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0A" w:rsidRPr="0020120F" w:rsidRDefault="00A27B0A" w:rsidP="00A27B0A">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COURT OF THE LOK PAL (OMBUDSMAN),</w:t>
      </w:r>
    </w:p>
    <w:p w:rsidR="00A27B0A" w:rsidRPr="0020120F" w:rsidRDefault="00A27B0A" w:rsidP="00A27B0A">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ELECTRICITY, PUNJAB,</w:t>
      </w:r>
    </w:p>
    <w:p w:rsidR="00A27B0A" w:rsidRPr="0020120F" w:rsidRDefault="00A27B0A" w:rsidP="00A27B0A">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PLOT NO.A-2, INDUSTRIAL AREA, PHASE-1,</w:t>
      </w:r>
    </w:p>
    <w:p w:rsidR="00A27B0A" w:rsidRPr="0020120F" w:rsidRDefault="00A27B0A" w:rsidP="00A27B0A">
      <w:pPr>
        <w:pStyle w:val="NoSpacing"/>
        <w:jc w:val="center"/>
        <w:rPr>
          <w:rFonts w:ascii="Times New Roman" w:hAnsi="Times New Roman" w:cs="Times New Roman"/>
          <w:b/>
          <w:sz w:val="28"/>
          <w:szCs w:val="28"/>
        </w:rPr>
      </w:pPr>
      <w:r w:rsidRPr="0020120F">
        <w:rPr>
          <w:rFonts w:ascii="Times New Roman" w:hAnsi="Times New Roman" w:cs="Times New Roman"/>
          <w:b/>
          <w:sz w:val="28"/>
          <w:szCs w:val="28"/>
        </w:rPr>
        <w:t>S.A.S.</w:t>
      </w:r>
      <w:r w:rsidR="00054FA8">
        <w:rPr>
          <w:rFonts w:ascii="Times New Roman" w:hAnsi="Times New Roman" w:cs="Times New Roman"/>
          <w:b/>
          <w:sz w:val="28"/>
          <w:szCs w:val="28"/>
        </w:rPr>
        <w:t xml:space="preserve"> </w:t>
      </w:r>
      <w:r w:rsidRPr="0020120F">
        <w:rPr>
          <w:rFonts w:ascii="Times New Roman" w:hAnsi="Times New Roman" w:cs="Times New Roman"/>
          <w:b/>
          <w:sz w:val="28"/>
          <w:szCs w:val="28"/>
        </w:rPr>
        <w:t>NAGAR (MOHALI).</w:t>
      </w:r>
    </w:p>
    <w:p w:rsidR="00A27B0A" w:rsidRDefault="00A27B0A" w:rsidP="00A27B0A">
      <w:pPr>
        <w:pStyle w:val="NoSpacing"/>
        <w:spacing w:line="480" w:lineRule="auto"/>
        <w:jc w:val="center"/>
        <w:rPr>
          <w:rFonts w:ascii="Times New Roman" w:hAnsi="Times New Roman" w:cs="Times New Roman"/>
          <w:b/>
          <w:sz w:val="28"/>
          <w:szCs w:val="28"/>
        </w:rPr>
      </w:pPr>
    </w:p>
    <w:p w:rsidR="00A27B0A" w:rsidRPr="0020120F" w:rsidRDefault="00A27B0A" w:rsidP="00A27B0A">
      <w:pPr>
        <w:pStyle w:val="NoSpacing"/>
        <w:spacing w:line="480" w:lineRule="auto"/>
        <w:jc w:val="center"/>
        <w:rPr>
          <w:rFonts w:ascii="Times New Roman" w:hAnsi="Times New Roman" w:cs="Times New Roman"/>
          <w:b/>
          <w:sz w:val="28"/>
          <w:szCs w:val="28"/>
        </w:rPr>
      </w:pPr>
      <w:r w:rsidRPr="0020120F">
        <w:rPr>
          <w:rFonts w:ascii="Times New Roman" w:hAnsi="Times New Roman" w:cs="Times New Roman"/>
          <w:b/>
          <w:sz w:val="28"/>
          <w:szCs w:val="28"/>
        </w:rPr>
        <w:t>APPEAL N</w:t>
      </w:r>
      <w:r>
        <w:rPr>
          <w:rFonts w:ascii="Times New Roman" w:hAnsi="Times New Roman" w:cs="Times New Roman"/>
          <w:b/>
          <w:sz w:val="28"/>
          <w:szCs w:val="28"/>
        </w:rPr>
        <w:t>o</w:t>
      </w:r>
      <w:r w:rsidRPr="0020120F">
        <w:rPr>
          <w:rFonts w:ascii="Times New Roman" w:hAnsi="Times New Roman" w:cs="Times New Roman"/>
          <w:b/>
          <w:sz w:val="28"/>
          <w:szCs w:val="28"/>
        </w:rPr>
        <w:t xml:space="preserve">. </w:t>
      </w:r>
      <w:r>
        <w:rPr>
          <w:rFonts w:ascii="Times New Roman" w:hAnsi="Times New Roman" w:cs="Times New Roman"/>
          <w:b/>
          <w:sz w:val="28"/>
          <w:szCs w:val="28"/>
        </w:rPr>
        <w:t>65</w:t>
      </w:r>
      <w:r w:rsidRPr="0020120F">
        <w:rPr>
          <w:rFonts w:ascii="Times New Roman" w:hAnsi="Times New Roman" w:cs="Times New Roman"/>
          <w:b/>
          <w:sz w:val="28"/>
          <w:szCs w:val="28"/>
        </w:rPr>
        <w:t>/2018</w:t>
      </w:r>
    </w:p>
    <w:p w:rsidR="00A27B0A" w:rsidRPr="0020120F" w:rsidRDefault="00A27B0A" w:rsidP="00A27B0A">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Registration</w:t>
      </w:r>
      <w:r w:rsidRPr="0020120F">
        <w:rPr>
          <w:rFonts w:ascii="Times New Roman" w:hAnsi="Times New Roman" w:cs="Times New Roman"/>
          <w:b/>
          <w:sz w:val="28"/>
          <w:szCs w:val="28"/>
        </w:rPr>
        <w:tab/>
        <w:t xml:space="preserve">: </w:t>
      </w:r>
      <w:r>
        <w:rPr>
          <w:rFonts w:ascii="Times New Roman" w:hAnsi="Times New Roman" w:cs="Times New Roman"/>
          <w:b/>
          <w:sz w:val="28"/>
          <w:szCs w:val="28"/>
        </w:rPr>
        <w:t>01</w:t>
      </w:r>
      <w:r w:rsidRPr="0020120F">
        <w:rPr>
          <w:rFonts w:ascii="Times New Roman" w:hAnsi="Times New Roman" w:cs="Times New Roman"/>
          <w:b/>
          <w:sz w:val="28"/>
          <w:szCs w:val="28"/>
        </w:rPr>
        <w:t>.</w:t>
      </w:r>
      <w:r>
        <w:rPr>
          <w:rFonts w:ascii="Times New Roman" w:hAnsi="Times New Roman" w:cs="Times New Roman"/>
          <w:b/>
          <w:sz w:val="28"/>
          <w:szCs w:val="28"/>
        </w:rPr>
        <w:t>1</w:t>
      </w:r>
      <w:r w:rsidRPr="0020120F">
        <w:rPr>
          <w:rFonts w:ascii="Times New Roman" w:hAnsi="Times New Roman" w:cs="Times New Roman"/>
          <w:b/>
          <w:sz w:val="28"/>
          <w:szCs w:val="28"/>
        </w:rPr>
        <w:t>0.2018</w:t>
      </w:r>
    </w:p>
    <w:p w:rsidR="00A27B0A" w:rsidRPr="0020120F" w:rsidRDefault="00A27B0A" w:rsidP="00A27B0A">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Hearing</w:t>
      </w:r>
      <w:r w:rsidRPr="0020120F">
        <w:rPr>
          <w:rFonts w:ascii="Times New Roman" w:hAnsi="Times New Roman" w:cs="Times New Roman"/>
          <w:b/>
          <w:sz w:val="28"/>
          <w:szCs w:val="28"/>
        </w:rPr>
        <w:tab/>
      </w:r>
      <w:r w:rsidRPr="0020120F">
        <w:rPr>
          <w:rFonts w:ascii="Times New Roman" w:hAnsi="Times New Roman" w:cs="Times New Roman"/>
          <w:b/>
          <w:sz w:val="28"/>
          <w:szCs w:val="28"/>
        </w:rPr>
        <w:tab/>
        <w:t xml:space="preserve">: </w:t>
      </w:r>
      <w:r>
        <w:rPr>
          <w:rFonts w:ascii="Times New Roman" w:hAnsi="Times New Roman" w:cs="Times New Roman"/>
          <w:b/>
          <w:sz w:val="28"/>
          <w:szCs w:val="28"/>
        </w:rPr>
        <w:t>17</w:t>
      </w:r>
      <w:r w:rsidRPr="0020120F">
        <w:rPr>
          <w:rFonts w:ascii="Times New Roman" w:hAnsi="Times New Roman" w:cs="Times New Roman"/>
          <w:b/>
          <w:sz w:val="28"/>
          <w:szCs w:val="28"/>
        </w:rPr>
        <w:t>.</w:t>
      </w:r>
      <w:r w:rsidR="00A90388">
        <w:rPr>
          <w:rFonts w:ascii="Times New Roman" w:hAnsi="Times New Roman" w:cs="Times New Roman"/>
          <w:b/>
          <w:sz w:val="28"/>
          <w:szCs w:val="28"/>
        </w:rPr>
        <w:t>0</w:t>
      </w:r>
      <w:r w:rsidRPr="0020120F">
        <w:rPr>
          <w:rFonts w:ascii="Times New Roman" w:hAnsi="Times New Roman" w:cs="Times New Roman"/>
          <w:b/>
          <w:sz w:val="28"/>
          <w:szCs w:val="28"/>
        </w:rPr>
        <w:t>1.201</w:t>
      </w:r>
      <w:r w:rsidR="00A90388">
        <w:rPr>
          <w:rFonts w:ascii="Times New Roman" w:hAnsi="Times New Roman" w:cs="Times New Roman"/>
          <w:b/>
          <w:sz w:val="28"/>
          <w:szCs w:val="28"/>
        </w:rPr>
        <w:t>9</w:t>
      </w:r>
    </w:p>
    <w:p w:rsidR="00A27B0A" w:rsidRPr="0020120F" w:rsidRDefault="00A27B0A" w:rsidP="00A27B0A">
      <w:pPr>
        <w:pStyle w:val="NoSpacing"/>
        <w:ind w:left="720" w:firstLine="720"/>
        <w:rPr>
          <w:rFonts w:ascii="Times New Roman" w:hAnsi="Times New Roman" w:cs="Times New Roman"/>
          <w:b/>
          <w:sz w:val="28"/>
          <w:szCs w:val="28"/>
        </w:rPr>
      </w:pPr>
      <w:r w:rsidRPr="0020120F">
        <w:rPr>
          <w:rFonts w:ascii="Times New Roman" w:hAnsi="Times New Roman" w:cs="Times New Roman"/>
          <w:b/>
          <w:sz w:val="28"/>
          <w:szCs w:val="28"/>
        </w:rPr>
        <w:t>Date of Order</w:t>
      </w:r>
      <w:r w:rsidRPr="0020120F">
        <w:rPr>
          <w:rFonts w:ascii="Times New Roman" w:hAnsi="Times New Roman" w:cs="Times New Roman"/>
          <w:b/>
          <w:sz w:val="28"/>
          <w:szCs w:val="28"/>
        </w:rPr>
        <w:tab/>
      </w:r>
      <w:r w:rsidRPr="0020120F">
        <w:rPr>
          <w:rFonts w:ascii="Times New Roman" w:hAnsi="Times New Roman" w:cs="Times New Roman"/>
          <w:b/>
          <w:sz w:val="28"/>
          <w:szCs w:val="28"/>
        </w:rPr>
        <w:tab/>
        <w:t>:</w:t>
      </w:r>
      <w:r>
        <w:rPr>
          <w:rFonts w:ascii="Times New Roman" w:hAnsi="Times New Roman" w:cs="Times New Roman"/>
          <w:b/>
          <w:sz w:val="28"/>
          <w:szCs w:val="28"/>
        </w:rPr>
        <w:t xml:space="preserve"> </w:t>
      </w:r>
      <w:r w:rsidR="007A3620">
        <w:rPr>
          <w:rFonts w:ascii="Times New Roman" w:hAnsi="Times New Roman" w:cs="Times New Roman"/>
          <w:b/>
          <w:sz w:val="28"/>
          <w:szCs w:val="28"/>
        </w:rPr>
        <w:t>22</w:t>
      </w:r>
      <w:r w:rsidR="00A90388">
        <w:rPr>
          <w:rFonts w:ascii="Times New Roman" w:hAnsi="Times New Roman" w:cs="Times New Roman"/>
          <w:b/>
          <w:sz w:val="28"/>
          <w:szCs w:val="28"/>
        </w:rPr>
        <w:t>.01.</w:t>
      </w:r>
      <w:r w:rsidRPr="0020120F">
        <w:rPr>
          <w:rFonts w:ascii="Times New Roman" w:hAnsi="Times New Roman" w:cs="Times New Roman"/>
          <w:b/>
          <w:sz w:val="28"/>
          <w:szCs w:val="28"/>
        </w:rPr>
        <w:t>201</w:t>
      </w:r>
      <w:r w:rsidR="00A90388">
        <w:rPr>
          <w:rFonts w:ascii="Times New Roman" w:hAnsi="Times New Roman" w:cs="Times New Roman"/>
          <w:b/>
          <w:sz w:val="28"/>
          <w:szCs w:val="28"/>
        </w:rPr>
        <w:t>9</w:t>
      </w:r>
    </w:p>
    <w:p w:rsidR="00A27B0A" w:rsidRPr="0020120F" w:rsidRDefault="00A27B0A" w:rsidP="00A27B0A">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Before:</w:t>
      </w:r>
    </w:p>
    <w:p w:rsidR="00A27B0A" w:rsidRPr="0020120F" w:rsidRDefault="00A27B0A" w:rsidP="00A27B0A">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ab/>
        <w:t>Er. Virinder Singh, Lok Pal (Ombudsman) Electricity</w:t>
      </w:r>
    </w:p>
    <w:p w:rsidR="00A27B0A" w:rsidRPr="0020120F" w:rsidRDefault="00A27B0A" w:rsidP="00A27B0A">
      <w:pPr>
        <w:spacing w:line="360" w:lineRule="auto"/>
        <w:jc w:val="both"/>
        <w:rPr>
          <w:rFonts w:ascii="Times New Roman" w:hAnsi="Times New Roman" w:cs="Times New Roman"/>
          <w:b/>
          <w:sz w:val="28"/>
          <w:szCs w:val="28"/>
        </w:rPr>
      </w:pPr>
      <w:r w:rsidRPr="0020120F">
        <w:rPr>
          <w:rFonts w:ascii="Times New Roman" w:hAnsi="Times New Roman" w:cs="Times New Roman"/>
          <w:b/>
          <w:sz w:val="28"/>
          <w:szCs w:val="28"/>
        </w:rPr>
        <w:t>In the Matter of :</w:t>
      </w:r>
    </w:p>
    <w:p w:rsidR="00A27B0A" w:rsidRDefault="00A27B0A" w:rsidP="00A27B0A">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 xml:space="preserve">Shiv Parvati </w:t>
      </w:r>
      <w:r w:rsidR="00066224">
        <w:rPr>
          <w:rFonts w:ascii="Times New Roman" w:hAnsi="Times New Roman" w:cs="Times New Roman"/>
          <w:sz w:val="28"/>
          <w:szCs w:val="28"/>
        </w:rPr>
        <w:t>R</w:t>
      </w:r>
      <w:r>
        <w:rPr>
          <w:rFonts w:ascii="Times New Roman" w:hAnsi="Times New Roman" w:cs="Times New Roman"/>
          <w:sz w:val="28"/>
          <w:szCs w:val="28"/>
        </w:rPr>
        <w:t>ice Mills,</w:t>
      </w:r>
    </w:p>
    <w:p w:rsidR="00A27B0A" w:rsidRPr="0020120F" w:rsidRDefault="00A27B0A" w:rsidP="00A27B0A">
      <w:pPr>
        <w:pStyle w:val="NoSpacing"/>
        <w:ind w:left="1440" w:firstLine="720"/>
        <w:rPr>
          <w:rFonts w:ascii="Times New Roman" w:hAnsi="Times New Roman" w:cs="Times New Roman"/>
          <w:sz w:val="28"/>
          <w:szCs w:val="28"/>
        </w:rPr>
      </w:pPr>
      <w:r>
        <w:rPr>
          <w:rFonts w:ascii="Times New Roman" w:hAnsi="Times New Roman" w:cs="Times New Roman"/>
          <w:sz w:val="28"/>
          <w:szCs w:val="28"/>
        </w:rPr>
        <w:t>Village Ghumiara</w:t>
      </w:r>
      <w:r w:rsidR="00066224">
        <w:rPr>
          <w:rFonts w:ascii="Times New Roman" w:hAnsi="Times New Roman" w:cs="Times New Roman"/>
          <w:sz w:val="28"/>
          <w:szCs w:val="28"/>
        </w:rPr>
        <w:t>,</w:t>
      </w:r>
      <w:r>
        <w:rPr>
          <w:rFonts w:ascii="Times New Roman" w:hAnsi="Times New Roman" w:cs="Times New Roman"/>
          <w:sz w:val="28"/>
          <w:szCs w:val="28"/>
        </w:rPr>
        <w:t xml:space="preserve"> Malout.</w:t>
      </w:r>
      <w:r w:rsidRPr="0020120F">
        <w:rPr>
          <w:rFonts w:ascii="Times New Roman" w:hAnsi="Times New Roman" w:cs="Times New Roman"/>
          <w:sz w:val="28"/>
          <w:szCs w:val="28"/>
        </w:rPr>
        <w:t xml:space="preserve"> </w:t>
      </w:r>
    </w:p>
    <w:p w:rsidR="00A27B0A" w:rsidRPr="0020120F" w:rsidRDefault="00A27B0A" w:rsidP="00A27B0A">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...Petitioner</w:t>
      </w:r>
    </w:p>
    <w:p w:rsidR="00A27B0A" w:rsidRPr="0020120F" w:rsidRDefault="00A27B0A" w:rsidP="00A27B0A">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 xml:space="preserve">   Versus</w:t>
      </w:r>
    </w:p>
    <w:p w:rsidR="00A27B0A" w:rsidRPr="0020120F" w:rsidRDefault="00A27B0A" w:rsidP="00A27B0A">
      <w:pPr>
        <w:pStyle w:val="NoSpacing"/>
        <w:rPr>
          <w:rFonts w:ascii="Times New Roman" w:hAnsi="Times New Roman" w:cs="Times New Roman"/>
          <w:sz w:val="28"/>
          <w:szCs w:val="28"/>
        </w:rPr>
      </w:pP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Pr>
          <w:rFonts w:ascii="Times New Roman" w:hAnsi="Times New Roman" w:cs="Times New Roman"/>
          <w:sz w:val="28"/>
          <w:szCs w:val="28"/>
        </w:rPr>
        <w:t xml:space="preserve">Addl. Superintending </w:t>
      </w:r>
      <w:r w:rsidRPr="005B63DB">
        <w:rPr>
          <w:rFonts w:ascii="Times New Roman" w:hAnsi="Times New Roman" w:cs="Times New Roman"/>
          <w:sz w:val="28"/>
          <w:szCs w:val="28"/>
        </w:rPr>
        <w:t>Engineer</w:t>
      </w:r>
      <w:r>
        <w:rPr>
          <w:rFonts w:ascii="Times New Roman" w:hAnsi="Times New Roman" w:cs="Times New Roman"/>
          <w:sz w:val="28"/>
          <w:szCs w:val="28"/>
        </w:rPr>
        <w:t>,</w:t>
      </w:r>
    </w:p>
    <w:p w:rsidR="00A27B0A" w:rsidRPr="0020120F" w:rsidRDefault="00A27B0A" w:rsidP="00A27B0A">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DS  Division,</w:t>
      </w:r>
    </w:p>
    <w:p w:rsidR="00A27B0A" w:rsidRPr="0020120F" w:rsidRDefault="00A27B0A" w:rsidP="00A27B0A">
      <w:pPr>
        <w:pStyle w:val="NoSpacing"/>
        <w:ind w:left="2160"/>
        <w:rPr>
          <w:rFonts w:ascii="Times New Roman" w:hAnsi="Times New Roman" w:cs="Times New Roman"/>
          <w:sz w:val="28"/>
          <w:szCs w:val="28"/>
        </w:rPr>
      </w:pPr>
      <w:r w:rsidRPr="0020120F">
        <w:rPr>
          <w:rFonts w:ascii="Times New Roman" w:hAnsi="Times New Roman" w:cs="Times New Roman"/>
          <w:sz w:val="28"/>
          <w:szCs w:val="28"/>
        </w:rPr>
        <w:t>PSPCL,</w:t>
      </w:r>
      <w:r>
        <w:rPr>
          <w:rFonts w:ascii="Times New Roman" w:hAnsi="Times New Roman" w:cs="Times New Roman"/>
          <w:sz w:val="28"/>
          <w:szCs w:val="28"/>
        </w:rPr>
        <w:t xml:space="preserve"> Malout</w:t>
      </w:r>
      <w:r w:rsidRPr="0020120F">
        <w:rPr>
          <w:rFonts w:ascii="Times New Roman" w:hAnsi="Times New Roman" w:cs="Times New Roman"/>
          <w:sz w:val="28"/>
          <w:szCs w:val="28"/>
        </w:rPr>
        <w:t>.</w:t>
      </w:r>
    </w:p>
    <w:p w:rsidR="00A27B0A" w:rsidRPr="00C4404F" w:rsidRDefault="00A27B0A" w:rsidP="00A27B0A">
      <w:pPr>
        <w:spacing w:line="240" w:lineRule="auto"/>
        <w:jc w:val="both"/>
        <w:rPr>
          <w:rFonts w:ascii="Times New Roman" w:hAnsi="Times New Roman" w:cs="Times New Roman"/>
          <w:sz w:val="28"/>
          <w:szCs w:val="28"/>
        </w:rPr>
      </w:pPr>
      <w:r w:rsidRPr="0020120F">
        <w:rPr>
          <w:rFonts w:ascii="Times New Roman" w:hAnsi="Times New Roman" w:cs="Times New Roman"/>
          <w:sz w:val="28"/>
          <w:szCs w:val="28"/>
        </w:rPr>
        <w:tab/>
      </w:r>
      <w:r>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r>
      <w:r w:rsidRPr="0020120F">
        <w:rPr>
          <w:rFonts w:ascii="Times New Roman" w:hAnsi="Times New Roman" w:cs="Times New Roman"/>
          <w:sz w:val="28"/>
          <w:szCs w:val="28"/>
        </w:rPr>
        <w:tab/>
        <w:t>..</w:t>
      </w:r>
      <w:r w:rsidRPr="00C4404F">
        <w:rPr>
          <w:rFonts w:ascii="Times New Roman" w:hAnsi="Times New Roman" w:cs="Times New Roman"/>
          <w:sz w:val="28"/>
          <w:szCs w:val="28"/>
        </w:rPr>
        <w:t>.Respondent</w:t>
      </w:r>
    </w:p>
    <w:p w:rsidR="00A27B0A" w:rsidRDefault="00A27B0A" w:rsidP="00A27B0A">
      <w:pPr>
        <w:spacing w:line="240" w:lineRule="auto"/>
        <w:jc w:val="both"/>
        <w:rPr>
          <w:rFonts w:ascii="Times New Roman" w:hAnsi="Times New Roman" w:cs="Times New Roman"/>
          <w:sz w:val="28"/>
          <w:szCs w:val="28"/>
        </w:rPr>
      </w:pPr>
      <w:r w:rsidRPr="00C4404F">
        <w:rPr>
          <w:rFonts w:ascii="Times New Roman" w:hAnsi="Times New Roman" w:cs="Times New Roman"/>
          <w:sz w:val="28"/>
          <w:szCs w:val="28"/>
        </w:rPr>
        <w:t>Present For:</w:t>
      </w:r>
      <w:r w:rsidRPr="00C4404F">
        <w:rPr>
          <w:rFonts w:ascii="Times New Roman" w:hAnsi="Times New Roman" w:cs="Times New Roman"/>
          <w:sz w:val="28"/>
          <w:szCs w:val="28"/>
        </w:rPr>
        <w:tab/>
      </w:r>
    </w:p>
    <w:p w:rsidR="00A27B0A" w:rsidRDefault="00A27B0A" w:rsidP="00A27B0A">
      <w:pPr>
        <w:pStyle w:val="NoSpacing"/>
        <w:rPr>
          <w:rFonts w:ascii="Times New Roman" w:hAnsi="Times New Roman" w:cs="Times New Roman"/>
          <w:sz w:val="28"/>
          <w:szCs w:val="28"/>
        </w:rPr>
      </w:pPr>
      <w:r w:rsidRPr="008105C1">
        <w:rPr>
          <w:rFonts w:ascii="Times New Roman" w:hAnsi="Times New Roman" w:cs="Times New Roman"/>
          <w:sz w:val="28"/>
          <w:szCs w:val="28"/>
        </w:rPr>
        <w:t>Petitioner</w:t>
      </w:r>
      <w:r w:rsidRPr="008105C1">
        <w:rPr>
          <w:rFonts w:ascii="Times New Roman" w:hAnsi="Times New Roman" w:cs="Times New Roman"/>
          <w:sz w:val="28"/>
          <w:szCs w:val="28"/>
        </w:rPr>
        <w:tab/>
        <w:t>:</w:t>
      </w:r>
      <w:r w:rsidRPr="008105C1">
        <w:rPr>
          <w:rFonts w:ascii="Times New Roman" w:hAnsi="Times New Roman" w:cs="Times New Roman"/>
          <w:sz w:val="28"/>
          <w:szCs w:val="28"/>
        </w:rPr>
        <w:tab/>
      </w:r>
      <w:r w:rsidR="00A90388">
        <w:rPr>
          <w:rFonts w:ascii="Times New Roman" w:hAnsi="Times New Roman" w:cs="Times New Roman"/>
          <w:sz w:val="28"/>
          <w:szCs w:val="28"/>
        </w:rPr>
        <w:t xml:space="preserve">Shri </w:t>
      </w:r>
      <w:r w:rsidR="00DA777E">
        <w:rPr>
          <w:rFonts w:ascii="Times New Roman" w:hAnsi="Times New Roman" w:cs="Times New Roman"/>
          <w:sz w:val="28"/>
          <w:szCs w:val="28"/>
        </w:rPr>
        <w:t xml:space="preserve"> </w:t>
      </w:r>
      <w:r w:rsidR="00A90388">
        <w:rPr>
          <w:rFonts w:ascii="Times New Roman" w:hAnsi="Times New Roman" w:cs="Times New Roman"/>
          <w:sz w:val="28"/>
          <w:szCs w:val="28"/>
        </w:rPr>
        <w:t>R.S. Dhiman,</w:t>
      </w:r>
    </w:p>
    <w:p w:rsidR="00A90388" w:rsidRDefault="00A90388" w:rsidP="00A27B0A">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Petitioner’s Representative (PR).</w:t>
      </w:r>
    </w:p>
    <w:p w:rsidR="008E6AA1" w:rsidRDefault="008E6AA1" w:rsidP="00A27B0A">
      <w:pPr>
        <w:pStyle w:val="NoSpacing"/>
        <w:rPr>
          <w:rFonts w:ascii="Times New Roman" w:hAnsi="Times New Roman" w:cs="Times New Roman"/>
          <w:sz w:val="28"/>
          <w:szCs w:val="28"/>
        </w:rPr>
      </w:pPr>
    </w:p>
    <w:p w:rsidR="008E6AA1" w:rsidRDefault="008E6AA1" w:rsidP="00A27B0A">
      <w:pPr>
        <w:pStyle w:val="NoSpacing"/>
        <w:rPr>
          <w:rFonts w:ascii="Times New Roman" w:hAnsi="Times New Roman" w:cs="Times New Roman"/>
          <w:sz w:val="28"/>
          <w:szCs w:val="28"/>
        </w:rPr>
      </w:pPr>
    </w:p>
    <w:p w:rsidR="00A27B0A" w:rsidRDefault="00A27B0A" w:rsidP="00A27B0A">
      <w:pPr>
        <w:pStyle w:val="NoSpacing"/>
        <w:rPr>
          <w:rFonts w:ascii="Times New Roman" w:hAnsi="Times New Roman" w:cs="Times New Roman"/>
          <w:sz w:val="28"/>
          <w:szCs w:val="28"/>
        </w:rPr>
      </w:pPr>
      <w:r w:rsidRPr="008105C1">
        <w:rPr>
          <w:rFonts w:ascii="Times New Roman" w:hAnsi="Times New Roman" w:cs="Times New Roman"/>
          <w:sz w:val="28"/>
          <w:szCs w:val="28"/>
        </w:rPr>
        <w:t>Respondent</w:t>
      </w:r>
      <w:r w:rsidRPr="0020120F">
        <w:tab/>
        <w:t xml:space="preserve">: </w:t>
      </w:r>
      <w:r w:rsidRPr="0020120F">
        <w:tab/>
      </w:r>
      <w:r w:rsidR="001A2F59" w:rsidRPr="00432CE2">
        <w:rPr>
          <w:rFonts w:ascii="Times New Roman" w:hAnsi="Times New Roman" w:cs="Times New Roman"/>
          <w:sz w:val="28"/>
          <w:szCs w:val="28"/>
        </w:rPr>
        <w:t>1.</w:t>
      </w:r>
      <w:r w:rsidR="001A2F59" w:rsidRPr="00432CE2">
        <w:rPr>
          <w:sz w:val="24"/>
        </w:rPr>
        <w:t xml:space="preserve"> </w:t>
      </w:r>
      <w:r w:rsidRPr="00432CE2">
        <w:rPr>
          <w:sz w:val="24"/>
        </w:rPr>
        <w:t xml:space="preserve"> </w:t>
      </w:r>
      <w:r w:rsidRPr="005B63DB">
        <w:rPr>
          <w:rFonts w:ascii="Times New Roman" w:hAnsi="Times New Roman" w:cs="Times New Roman"/>
          <w:sz w:val="28"/>
          <w:szCs w:val="28"/>
        </w:rPr>
        <w:t>Er</w:t>
      </w:r>
      <w:r>
        <w:rPr>
          <w:rFonts w:ascii="Times New Roman" w:hAnsi="Times New Roman" w:cs="Times New Roman"/>
          <w:sz w:val="28"/>
          <w:szCs w:val="28"/>
        </w:rPr>
        <w:t xml:space="preserve">. </w:t>
      </w:r>
      <w:r w:rsidR="007A3620">
        <w:rPr>
          <w:rFonts w:ascii="Times New Roman" w:hAnsi="Times New Roman" w:cs="Times New Roman"/>
          <w:sz w:val="28"/>
          <w:szCs w:val="28"/>
        </w:rPr>
        <w:t>Sukhdarshan Kumar,</w:t>
      </w:r>
    </w:p>
    <w:p w:rsidR="00A27B0A" w:rsidRPr="005B63DB" w:rsidRDefault="00A27B0A" w:rsidP="00A27B0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A2F59">
        <w:rPr>
          <w:rFonts w:ascii="Times New Roman" w:hAnsi="Times New Roman" w:cs="Times New Roman"/>
          <w:sz w:val="28"/>
          <w:szCs w:val="28"/>
        </w:rPr>
        <w:t xml:space="preserve">   </w:t>
      </w:r>
      <w:r>
        <w:rPr>
          <w:rFonts w:ascii="Times New Roman" w:hAnsi="Times New Roman" w:cs="Times New Roman"/>
          <w:sz w:val="28"/>
          <w:szCs w:val="28"/>
        </w:rPr>
        <w:t xml:space="preserve">Addl. Superintending  </w:t>
      </w:r>
      <w:r w:rsidRPr="005B63DB">
        <w:rPr>
          <w:rFonts w:ascii="Times New Roman" w:hAnsi="Times New Roman" w:cs="Times New Roman"/>
          <w:sz w:val="28"/>
          <w:szCs w:val="28"/>
        </w:rPr>
        <w:t>Engineer</w:t>
      </w:r>
      <w:r>
        <w:rPr>
          <w:rFonts w:ascii="Times New Roman" w:hAnsi="Times New Roman" w:cs="Times New Roman"/>
          <w:sz w:val="28"/>
          <w:szCs w:val="28"/>
        </w:rPr>
        <w:t>,</w:t>
      </w:r>
    </w:p>
    <w:p w:rsidR="00A27B0A" w:rsidRDefault="00A27B0A" w:rsidP="00A27B0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1A2F59">
        <w:rPr>
          <w:rFonts w:ascii="Times New Roman" w:hAnsi="Times New Roman" w:cs="Times New Roman"/>
          <w:sz w:val="28"/>
          <w:szCs w:val="28"/>
        </w:rPr>
        <w:t xml:space="preserve">   </w:t>
      </w:r>
      <w:r w:rsidRPr="0020120F">
        <w:rPr>
          <w:rFonts w:ascii="Times New Roman" w:hAnsi="Times New Roman" w:cs="Times New Roman"/>
          <w:sz w:val="28"/>
          <w:szCs w:val="28"/>
        </w:rPr>
        <w:t>DS Division,</w:t>
      </w:r>
    </w:p>
    <w:p w:rsidR="00A27B0A" w:rsidRDefault="001A2F59" w:rsidP="00A27B0A">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   </w:t>
      </w:r>
      <w:r w:rsidR="00A27B0A" w:rsidRPr="0020120F">
        <w:rPr>
          <w:rFonts w:ascii="Times New Roman" w:hAnsi="Times New Roman" w:cs="Times New Roman"/>
          <w:sz w:val="28"/>
          <w:szCs w:val="28"/>
        </w:rPr>
        <w:t>PSPCL,</w:t>
      </w:r>
      <w:r w:rsidR="00A27B0A">
        <w:rPr>
          <w:rFonts w:ascii="Times New Roman" w:hAnsi="Times New Roman" w:cs="Times New Roman"/>
          <w:sz w:val="28"/>
          <w:szCs w:val="28"/>
        </w:rPr>
        <w:t xml:space="preserve"> Malout</w:t>
      </w:r>
      <w:r w:rsidR="00A27B0A" w:rsidRPr="0020120F">
        <w:rPr>
          <w:rFonts w:ascii="Times New Roman" w:hAnsi="Times New Roman" w:cs="Times New Roman"/>
          <w:sz w:val="28"/>
          <w:szCs w:val="28"/>
        </w:rPr>
        <w:t>.</w:t>
      </w:r>
    </w:p>
    <w:p w:rsidR="001A2F59" w:rsidRPr="0020120F" w:rsidRDefault="001A2F59" w:rsidP="00A27B0A">
      <w:pPr>
        <w:pStyle w:val="NoSpacing"/>
        <w:ind w:left="2160"/>
        <w:rPr>
          <w:rFonts w:ascii="Times New Roman" w:hAnsi="Times New Roman" w:cs="Times New Roman"/>
          <w:sz w:val="28"/>
          <w:szCs w:val="28"/>
        </w:rPr>
      </w:pPr>
    </w:p>
    <w:p w:rsidR="00A27B0A" w:rsidRPr="0020120F" w:rsidRDefault="001A2F59" w:rsidP="001A2F59">
      <w:pPr>
        <w:pStyle w:val="NoSpacing"/>
        <w:tabs>
          <w:tab w:val="left" w:pos="1560"/>
        </w:tabs>
        <w:rPr>
          <w:rFonts w:ascii="Times New Roman" w:hAnsi="Times New Roman" w:cs="Times New Roman"/>
          <w:sz w:val="28"/>
          <w:szCs w:val="28"/>
        </w:rPr>
      </w:pPr>
      <w:r>
        <w:rPr>
          <w:rFonts w:ascii="Times New Roman" w:hAnsi="Times New Roman" w:cs="Times New Roman"/>
          <w:sz w:val="28"/>
          <w:szCs w:val="28"/>
        </w:rPr>
        <w:tab/>
        <w:t xml:space="preserve">         2.</w:t>
      </w:r>
      <w:r w:rsidR="00432CE2">
        <w:rPr>
          <w:rFonts w:ascii="Times New Roman" w:hAnsi="Times New Roman" w:cs="Times New Roman"/>
          <w:sz w:val="28"/>
          <w:szCs w:val="28"/>
        </w:rPr>
        <w:t xml:space="preserve"> </w:t>
      </w:r>
      <w:r>
        <w:rPr>
          <w:rFonts w:ascii="Times New Roman" w:hAnsi="Times New Roman" w:cs="Times New Roman"/>
          <w:sz w:val="28"/>
          <w:szCs w:val="28"/>
        </w:rPr>
        <w:t xml:space="preserve">Sh. Gourav Gupta, UDC (Accounts). </w:t>
      </w:r>
      <w:r>
        <w:rPr>
          <w:rFonts w:ascii="Times New Roman" w:hAnsi="Times New Roman" w:cs="Times New Roman"/>
          <w:sz w:val="28"/>
          <w:szCs w:val="28"/>
        </w:rPr>
        <w:tab/>
      </w:r>
    </w:p>
    <w:p w:rsidR="00A27B0A" w:rsidRDefault="00A27B0A" w:rsidP="00A27B0A">
      <w:pPr>
        <w:spacing w:line="480" w:lineRule="auto"/>
        <w:jc w:val="both"/>
        <w:rPr>
          <w:rFonts w:ascii="Times New Roman" w:hAnsi="Times New Roman" w:cs="Times New Roman"/>
          <w:sz w:val="28"/>
          <w:szCs w:val="28"/>
        </w:rPr>
      </w:pPr>
      <w:r w:rsidRPr="0020120F">
        <w:rPr>
          <w:rFonts w:ascii="Times New Roman" w:hAnsi="Times New Roman" w:cs="Times New Roman"/>
          <w:sz w:val="28"/>
          <w:szCs w:val="28"/>
        </w:rPr>
        <w:tab/>
      </w:r>
    </w:p>
    <w:p w:rsidR="00A27B0A" w:rsidRDefault="00A27B0A" w:rsidP="00A27B0A">
      <w:pPr>
        <w:spacing w:line="480" w:lineRule="auto"/>
        <w:jc w:val="both"/>
        <w:rPr>
          <w:rFonts w:ascii="Times New Roman" w:hAnsi="Times New Roman" w:cs="Times New Roman"/>
          <w:sz w:val="28"/>
          <w:szCs w:val="28"/>
        </w:rPr>
      </w:pPr>
    </w:p>
    <w:p w:rsidR="00A27B0A" w:rsidRDefault="00A27B0A" w:rsidP="00A27B0A">
      <w:pPr>
        <w:spacing w:line="480" w:lineRule="auto"/>
        <w:ind w:left="720" w:firstLine="720"/>
        <w:jc w:val="both"/>
        <w:rPr>
          <w:rFonts w:ascii="Times New Roman" w:hAnsi="Times New Roman" w:cs="Times New Roman"/>
          <w:sz w:val="28"/>
          <w:szCs w:val="28"/>
        </w:rPr>
      </w:pPr>
      <w:r w:rsidRPr="0020120F">
        <w:rPr>
          <w:rFonts w:ascii="Times New Roman" w:hAnsi="Times New Roman" w:cs="Times New Roman"/>
          <w:sz w:val="28"/>
          <w:szCs w:val="28"/>
        </w:rPr>
        <w:lastRenderedPageBreak/>
        <w:t xml:space="preserve">Before me for consideration is an Appeal preferred by the Petitioner against the order dated </w:t>
      </w:r>
      <w:r w:rsidR="00A77386">
        <w:rPr>
          <w:rFonts w:ascii="Times New Roman" w:hAnsi="Times New Roman" w:cs="Times New Roman"/>
          <w:sz w:val="28"/>
          <w:szCs w:val="28"/>
        </w:rPr>
        <w:t>04</w:t>
      </w:r>
      <w:r>
        <w:rPr>
          <w:rFonts w:ascii="Times New Roman" w:hAnsi="Times New Roman" w:cs="Times New Roman"/>
          <w:sz w:val="28"/>
          <w:szCs w:val="28"/>
        </w:rPr>
        <w:t>.0</w:t>
      </w:r>
      <w:r w:rsidR="00A77386">
        <w:rPr>
          <w:rFonts w:ascii="Times New Roman" w:hAnsi="Times New Roman" w:cs="Times New Roman"/>
          <w:sz w:val="28"/>
          <w:szCs w:val="28"/>
        </w:rPr>
        <w:t>9</w:t>
      </w:r>
      <w:r>
        <w:rPr>
          <w:rFonts w:ascii="Times New Roman" w:hAnsi="Times New Roman" w:cs="Times New Roman"/>
          <w:sz w:val="28"/>
          <w:szCs w:val="28"/>
        </w:rPr>
        <w:t>.</w:t>
      </w:r>
      <w:r w:rsidRPr="0020120F">
        <w:rPr>
          <w:rFonts w:ascii="Times New Roman" w:hAnsi="Times New Roman" w:cs="Times New Roman"/>
          <w:sz w:val="28"/>
          <w:szCs w:val="28"/>
        </w:rPr>
        <w:t>2018 in Case No. CG</w:t>
      </w:r>
      <w:r w:rsidR="00A77386">
        <w:rPr>
          <w:rFonts w:ascii="Times New Roman" w:hAnsi="Times New Roman" w:cs="Times New Roman"/>
          <w:sz w:val="28"/>
          <w:szCs w:val="28"/>
        </w:rPr>
        <w:t>-305</w:t>
      </w:r>
      <w:r w:rsidRPr="0020120F">
        <w:rPr>
          <w:rFonts w:ascii="Times New Roman" w:hAnsi="Times New Roman" w:cs="Times New Roman"/>
          <w:sz w:val="28"/>
          <w:szCs w:val="28"/>
        </w:rPr>
        <w:t xml:space="preserve"> of 2018 of the Consumers Grievances Redressal Forum (Forum) deciding as under:</w:t>
      </w:r>
    </w:p>
    <w:p w:rsidR="002F31D8" w:rsidRDefault="0059334A" w:rsidP="00B36459">
      <w:pPr>
        <w:spacing w:line="480" w:lineRule="auto"/>
        <w:ind w:left="1440" w:right="684" w:firstLine="720"/>
        <w:jc w:val="both"/>
        <w:rPr>
          <w:rFonts w:ascii="Times New Roman" w:hAnsi="Times New Roman" w:cs="Times New Roman"/>
          <w:i/>
          <w:sz w:val="28"/>
          <w:szCs w:val="28"/>
        </w:rPr>
      </w:pPr>
      <w:r>
        <w:rPr>
          <w:rFonts w:ascii="Times New Roman" w:hAnsi="Times New Roman" w:cs="Times New Roman"/>
          <w:i/>
          <w:sz w:val="28"/>
          <w:szCs w:val="28"/>
        </w:rPr>
        <w:t xml:space="preserve">“Overhauling the account of the Petitioner from 10.09.2014 to the date of checking i.e. 03.06.2017 (vide ECR No. 18/1901 dated 03.06.2017) is justified and amount is recoverable as per Note to Regulation 21.5.1 of </w:t>
      </w:r>
      <w:r w:rsidR="00B36459">
        <w:rPr>
          <w:rFonts w:ascii="Times New Roman" w:hAnsi="Times New Roman" w:cs="Times New Roman"/>
          <w:i/>
          <w:sz w:val="28"/>
          <w:szCs w:val="28"/>
        </w:rPr>
        <w:t xml:space="preserve"> </w:t>
      </w:r>
      <w:r>
        <w:rPr>
          <w:rFonts w:ascii="Times New Roman" w:hAnsi="Times New Roman" w:cs="Times New Roman"/>
          <w:i/>
          <w:sz w:val="28"/>
          <w:szCs w:val="28"/>
        </w:rPr>
        <w:t>Supply Code-2014.”</w:t>
      </w:r>
    </w:p>
    <w:p w:rsidR="00F76C36" w:rsidRPr="0020120F" w:rsidRDefault="00120E1E" w:rsidP="00F76C36">
      <w:pPr>
        <w:spacing w:line="36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00F76C36" w:rsidRPr="0020120F">
        <w:rPr>
          <w:rFonts w:ascii="Times New Roman" w:hAnsi="Times New Roman" w:cs="Times New Roman"/>
          <w:b/>
          <w:sz w:val="28"/>
          <w:szCs w:val="28"/>
        </w:rPr>
        <w:t>Facts of the Case:</w:t>
      </w:r>
    </w:p>
    <w:p w:rsidR="00F76C36" w:rsidRDefault="00F76C36" w:rsidP="00F76C36">
      <w:pPr>
        <w:spacing w:line="360" w:lineRule="auto"/>
        <w:rPr>
          <w:rFonts w:ascii="Times New Roman" w:hAnsi="Times New Roman" w:cs="Times New Roman"/>
          <w:sz w:val="28"/>
          <w:szCs w:val="28"/>
        </w:rPr>
      </w:pPr>
      <w:r w:rsidRPr="0020120F">
        <w:rPr>
          <w:rFonts w:ascii="Times New Roman" w:hAnsi="Times New Roman" w:cs="Times New Roman"/>
          <w:b/>
          <w:sz w:val="28"/>
          <w:szCs w:val="28"/>
        </w:rPr>
        <w:tab/>
      </w:r>
      <w:r w:rsidRPr="0020120F">
        <w:rPr>
          <w:rFonts w:ascii="Times New Roman" w:hAnsi="Times New Roman" w:cs="Times New Roman"/>
          <w:sz w:val="28"/>
          <w:szCs w:val="28"/>
        </w:rPr>
        <w:t>The relevant facts of the case are that:</w:t>
      </w:r>
    </w:p>
    <w:p w:rsidR="00194A01" w:rsidRDefault="00553581" w:rsidP="0084619E">
      <w:pPr>
        <w:spacing w:line="480" w:lineRule="auto"/>
        <w:jc w:val="both"/>
        <w:rPr>
          <w:rFonts w:ascii="Times New Roman" w:hAnsi="Times New Roman" w:cs="Times New Roman"/>
          <w:sz w:val="28"/>
          <w:szCs w:val="28"/>
        </w:rPr>
      </w:pPr>
      <w:r w:rsidRPr="00C423DA">
        <w:rPr>
          <w:rFonts w:ascii="Times New Roman" w:hAnsi="Times New Roman" w:cs="Times New Roman"/>
          <w:b/>
          <w:sz w:val="28"/>
          <w:szCs w:val="28"/>
        </w:rPr>
        <w:t>(i)</w:t>
      </w:r>
      <w:r>
        <w:rPr>
          <w:rFonts w:ascii="Times New Roman" w:hAnsi="Times New Roman" w:cs="Times New Roman"/>
          <w:sz w:val="28"/>
          <w:szCs w:val="28"/>
        </w:rPr>
        <w:tab/>
        <w:t xml:space="preserve"> </w:t>
      </w:r>
      <w:r w:rsidR="00194A01" w:rsidRPr="00C32797">
        <w:rPr>
          <w:rFonts w:ascii="Times New Roman" w:hAnsi="Times New Roman" w:cs="Times New Roman"/>
          <w:sz w:val="28"/>
          <w:szCs w:val="28"/>
        </w:rPr>
        <w:t xml:space="preserve">The Petitioner </w:t>
      </w:r>
      <w:r w:rsidR="00DC1D36" w:rsidRPr="00C32797">
        <w:rPr>
          <w:rFonts w:ascii="Times New Roman" w:hAnsi="Times New Roman" w:cs="Times New Roman"/>
          <w:sz w:val="28"/>
          <w:szCs w:val="28"/>
        </w:rPr>
        <w:t>wa</w:t>
      </w:r>
      <w:r w:rsidR="00194A01" w:rsidRPr="00C32797">
        <w:rPr>
          <w:rFonts w:ascii="Times New Roman" w:hAnsi="Times New Roman" w:cs="Times New Roman"/>
          <w:sz w:val="28"/>
          <w:szCs w:val="28"/>
        </w:rPr>
        <w:t>s having a Medium S</w:t>
      </w:r>
      <w:r w:rsidR="00BC6AF5">
        <w:rPr>
          <w:rFonts w:ascii="Times New Roman" w:hAnsi="Times New Roman" w:cs="Times New Roman"/>
          <w:sz w:val="28"/>
          <w:szCs w:val="28"/>
        </w:rPr>
        <w:t xml:space="preserve">upply  </w:t>
      </w:r>
      <w:r w:rsidR="00194A01" w:rsidRPr="00C32797">
        <w:rPr>
          <w:rFonts w:ascii="Times New Roman" w:hAnsi="Times New Roman" w:cs="Times New Roman"/>
          <w:sz w:val="28"/>
          <w:szCs w:val="28"/>
        </w:rPr>
        <w:t>C</w:t>
      </w:r>
      <w:r w:rsidR="00D251CD">
        <w:rPr>
          <w:rFonts w:ascii="Times New Roman" w:hAnsi="Times New Roman" w:cs="Times New Roman"/>
          <w:sz w:val="28"/>
          <w:szCs w:val="28"/>
        </w:rPr>
        <w:t>ategory connection</w:t>
      </w:r>
      <w:r w:rsidR="00D251CD">
        <w:rPr>
          <w:rFonts w:ascii="Times New Roman" w:hAnsi="Times New Roman" w:cs="Times New Roman"/>
          <w:sz w:val="28"/>
          <w:szCs w:val="28"/>
        </w:rPr>
        <w:tab/>
      </w:r>
      <w:r w:rsidR="00194A01" w:rsidRPr="00C32797">
        <w:rPr>
          <w:rFonts w:ascii="Times New Roman" w:hAnsi="Times New Roman" w:cs="Times New Roman"/>
          <w:sz w:val="28"/>
          <w:szCs w:val="28"/>
        </w:rPr>
        <w:t xml:space="preserve">with sanctioned load of 98.440 kW and </w:t>
      </w:r>
      <w:r w:rsidR="00066224">
        <w:rPr>
          <w:rFonts w:ascii="Times New Roman" w:hAnsi="Times New Roman" w:cs="Times New Roman"/>
          <w:sz w:val="28"/>
          <w:szCs w:val="28"/>
        </w:rPr>
        <w:t>c</w:t>
      </w:r>
      <w:r w:rsidR="00194A01" w:rsidRPr="00C32797">
        <w:rPr>
          <w:rFonts w:ascii="Times New Roman" w:hAnsi="Times New Roman" w:cs="Times New Roman"/>
          <w:sz w:val="28"/>
          <w:szCs w:val="28"/>
        </w:rPr>
        <w:t xml:space="preserve">ontract </w:t>
      </w:r>
      <w:r w:rsidR="00066224">
        <w:rPr>
          <w:rFonts w:ascii="Times New Roman" w:hAnsi="Times New Roman" w:cs="Times New Roman"/>
          <w:sz w:val="28"/>
          <w:szCs w:val="28"/>
        </w:rPr>
        <w:t>d</w:t>
      </w:r>
      <w:r w:rsidR="00194A01" w:rsidRPr="00C32797">
        <w:rPr>
          <w:rFonts w:ascii="Times New Roman" w:hAnsi="Times New Roman" w:cs="Times New Roman"/>
          <w:sz w:val="28"/>
          <w:szCs w:val="28"/>
        </w:rPr>
        <w:t>emand (CD</w:t>
      </w:r>
      <w:r w:rsidR="00BC6F30">
        <w:rPr>
          <w:rFonts w:ascii="Times New Roman" w:hAnsi="Times New Roman" w:cs="Times New Roman"/>
          <w:sz w:val="28"/>
          <w:szCs w:val="28"/>
        </w:rPr>
        <w:t>) as</w:t>
      </w:r>
      <w:r w:rsidR="00BC6F30">
        <w:rPr>
          <w:rFonts w:ascii="Times New Roman" w:hAnsi="Times New Roman" w:cs="Times New Roman"/>
          <w:sz w:val="28"/>
          <w:szCs w:val="28"/>
        </w:rPr>
        <w:tab/>
      </w:r>
      <w:r w:rsidR="00194A01" w:rsidRPr="00C32797">
        <w:rPr>
          <w:rFonts w:ascii="Times New Roman" w:hAnsi="Times New Roman" w:cs="Times New Roman"/>
          <w:sz w:val="28"/>
          <w:szCs w:val="28"/>
        </w:rPr>
        <w:t>98.440 kVA</w:t>
      </w:r>
      <w:r w:rsidR="00066224">
        <w:rPr>
          <w:rFonts w:ascii="Times New Roman" w:hAnsi="Times New Roman" w:cs="Times New Roman"/>
          <w:sz w:val="28"/>
          <w:szCs w:val="28"/>
        </w:rPr>
        <w:t xml:space="preserve"> for which</w:t>
      </w:r>
      <w:r w:rsidR="00620F97">
        <w:rPr>
          <w:rFonts w:ascii="Times New Roman" w:hAnsi="Times New Roman" w:cs="Times New Roman"/>
          <w:sz w:val="28"/>
          <w:szCs w:val="28"/>
        </w:rPr>
        <w:t>,</w:t>
      </w:r>
      <w:r w:rsidR="00066224">
        <w:rPr>
          <w:rFonts w:ascii="Times New Roman" w:hAnsi="Times New Roman" w:cs="Times New Roman"/>
          <w:sz w:val="28"/>
          <w:szCs w:val="28"/>
        </w:rPr>
        <w:t xml:space="preserve"> </w:t>
      </w:r>
      <w:r w:rsidR="0021283D">
        <w:rPr>
          <w:rFonts w:ascii="Times New Roman" w:hAnsi="Times New Roman" w:cs="Times New Roman"/>
          <w:sz w:val="28"/>
          <w:szCs w:val="28"/>
        </w:rPr>
        <w:t>t</w:t>
      </w:r>
      <w:r w:rsidR="00194A01" w:rsidRPr="00C32797">
        <w:rPr>
          <w:rFonts w:ascii="Times New Roman" w:hAnsi="Times New Roman" w:cs="Times New Roman"/>
          <w:sz w:val="28"/>
          <w:szCs w:val="28"/>
        </w:rPr>
        <w:t xml:space="preserve">he metering </w:t>
      </w:r>
      <w:r w:rsidR="00DC1D36" w:rsidRPr="00C32797">
        <w:rPr>
          <w:rFonts w:ascii="Times New Roman" w:hAnsi="Times New Roman" w:cs="Times New Roman"/>
          <w:sz w:val="28"/>
          <w:szCs w:val="28"/>
        </w:rPr>
        <w:t>wa</w:t>
      </w:r>
      <w:r w:rsidR="00A02868">
        <w:rPr>
          <w:rFonts w:ascii="Times New Roman" w:hAnsi="Times New Roman" w:cs="Times New Roman"/>
          <w:sz w:val="28"/>
          <w:szCs w:val="28"/>
        </w:rPr>
        <w:t>s done by providing HT</w:t>
      </w:r>
      <w:r w:rsidR="00A02868">
        <w:rPr>
          <w:rFonts w:ascii="Times New Roman" w:hAnsi="Times New Roman" w:cs="Times New Roman"/>
          <w:sz w:val="28"/>
          <w:szCs w:val="28"/>
        </w:rPr>
        <w:tab/>
      </w:r>
      <w:r w:rsidR="0084619E">
        <w:rPr>
          <w:rFonts w:ascii="Times New Roman" w:hAnsi="Times New Roman" w:cs="Times New Roman"/>
          <w:sz w:val="28"/>
          <w:szCs w:val="28"/>
        </w:rPr>
        <w:t>Static</w:t>
      </w:r>
      <w:r w:rsidR="0084619E">
        <w:rPr>
          <w:rFonts w:ascii="Times New Roman" w:hAnsi="Times New Roman" w:cs="Times New Roman"/>
          <w:sz w:val="28"/>
          <w:szCs w:val="28"/>
        </w:rPr>
        <w:tab/>
      </w:r>
      <w:r w:rsidR="00194A01" w:rsidRPr="00C32797">
        <w:rPr>
          <w:rFonts w:ascii="Times New Roman" w:hAnsi="Times New Roman" w:cs="Times New Roman"/>
          <w:sz w:val="28"/>
          <w:szCs w:val="28"/>
        </w:rPr>
        <w:t>E</w:t>
      </w:r>
      <w:r w:rsidR="00A30558">
        <w:rPr>
          <w:rFonts w:ascii="Times New Roman" w:hAnsi="Times New Roman" w:cs="Times New Roman"/>
          <w:sz w:val="28"/>
          <w:szCs w:val="28"/>
        </w:rPr>
        <w:t>nergy</w:t>
      </w:r>
      <w:r w:rsidR="0084619E">
        <w:rPr>
          <w:rFonts w:ascii="Times New Roman" w:hAnsi="Times New Roman" w:cs="Times New Roman"/>
          <w:sz w:val="28"/>
          <w:szCs w:val="28"/>
        </w:rPr>
        <w:t xml:space="preserve"> </w:t>
      </w:r>
      <w:r w:rsidR="00194A01" w:rsidRPr="00C32797">
        <w:rPr>
          <w:rFonts w:ascii="Times New Roman" w:hAnsi="Times New Roman" w:cs="Times New Roman"/>
          <w:sz w:val="28"/>
          <w:szCs w:val="28"/>
        </w:rPr>
        <w:t>Meter.  The connecti</w:t>
      </w:r>
      <w:r w:rsidR="00652C74">
        <w:rPr>
          <w:rFonts w:ascii="Times New Roman" w:hAnsi="Times New Roman" w:cs="Times New Roman"/>
          <w:sz w:val="28"/>
          <w:szCs w:val="28"/>
        </w:rPr>
        <w:t>on was released in the month of</w:t>
      </w:r>
      <w:r w:rsidR="00652C74">
        <w:rPr>
          <w:rFonts w:ascii="Times New Roman" w:hAnsi="Times New Roman" w:cs="Times New Roman"/>
          <w:sz w:val="28"/>
          <w:szCs w:val="28"/>
        </w:rPr>
        <w:tab/>
      </w:r>
      <w:r w:rsidR="00194A01" w:rsidRPr="00C32797">
        <w:rPr>
          <w:rFonts w:ascii="Times New Roman" w:hAnsi="Times New Roman" w:cs="Times New Roman"/>
          <w:sz w:val="28"/>
          <w:szCs w:val="28"/>
        </w:rPr>
        <w:t>10/2008.</w:t>
      </w:r>
    </w:p>
    <w:p w:rsidR="00194A01" w:rsidRPr="001F1929" w:rsidRDefault="0013183D" w:rsidP="0013183D">
      <w:pPr>
        <w:spacing w:line="480" w:lineRule="auto"/>
        <w:jc w:val="both"/>
        <w:rPr>
          <w:rFonts w:ascii="Times New Roman" w:hAnsi="Times New Roman" w:cs="Times New Roman"/>
          <w:caps/>
          <w:sz w:val="28"/>
          <w:szCs w:val="28"/>
        </w:rPr>
      </w:pPr>
      <w:r w:rsidRPr="00851B98">
        <w:rPr>
          <w:rFonts w:ascii="Times New Roman" w:hAnsi="Times New Roman" w:cs="Times New Roman"/>
          <w:b/>
          <w:sz w:val="28"/>
          <w:szCs w:val="28"/>
        </w:rPr>
        <w:t>(ii)</w:t>
      </w:r>
      <w:r>
        <w:rPr>
          <w:rFonts w:ascii="Times New Roman" w:hAnsi="Times New Roman" w:cs="Times New Roman"/>
          <w:sz w:val="28"/>
          <w:szCs w:val="28"/>
        </w:rPr>
        <w:t xml:space="preserve">  </w:t>
      </w:r>
      <w:r w:rsidR="00194A01" w:rsidRPr="001F1929">
        <w:rPr>
          <w:rFonts w:ascii="Times New Roman" w:hAnsi="Times New Roman" w:cs="Times New Roman"/>
          <w:sz w:val="28"/>
          <w:szCs w:val="28"/>
        </w:rPr>
        <w:t xml:space="preserve">The connection </w:t>
      </w:r>
      <w:r w:rsidR="00A90388">
        <w:rPr>
          <w:rFonts w:ascii="Times New Roman" w:hAnsi="Times New Roman" w:cs="Times New Roman"/>
          <w:sz w:val="28"/>
          <w:szCs w:val="28"/>
        </w:rPr>
        <w:t xml:space="preserve">of the Petitioner </w:t>
      </w:r>
      <w:r w:rsidR="00194A01" w:rsidRPr="001F1929">
        <w:rPr>
          <w:rFonts w:ascii="Times New Roman" w:hAnsi="Times New Roman" w:cs="Times New Roman"/>
          <w:sz w:val="28"/>
          <w:szCs w:val="28"/>
        </w:rPr>
        <w:t xml:space="preserve">was checked by </w:t>
      </w:r>
      <w:r w:rsidR="00652C74">
        <w:rPr>
          <w:rFonts w:ascii="Times New Roman" w:hAnsi="Times New Roman" w:cs="Times New Roman"/>
          <w:sz w:val="28"/>
          <w:szCs w:val="28"/>
        </w:rPr>
        <w:t xml:space="preserve">the </w:t>
      </w:r>
      <w:r w:rsidR="00194A01" w:rsidRPr="001F1929">
        <w:rPr>
          <w:rFonts w:ascii="Times New Roman" w:hAnsi="Times New Roman" w:cs="Times New Roman"/>
          <w:sz w:val="28"/>
          <w:szCs w:val="28"/>
        </w:rPr>
        <w:t xml:space="preserve">Sr. </w:t>
      </w:r>
      <w:r w:rsidR="00944D35">
        <w:rPr>
          <w:rFonts w:ascii="Times New Roman" w:hAnsi="Times New Roman" w:cs="Times New Roman"/>
          <w:sz w:val="28"/>
          <w:szCs w:val="28"/>
        </w:rPr>
        <w:t>Executive</w:t>
      </w:r>
      <w:r w:rsidR="00944D35">
        <w:rPr>
          <w:rFonts w:ascii="Times New Roman" w:hAnsi="Times New Roman" w:cs="Times New Roman"/>
          <w:sz w:val="28"/>
          <w:szCs w:val="28"/>
        </w:rPr>
        <w:tab/>
      </w:r>
      <w:r w:rsidR="00652C74">
        <w:rPr>
          <w:rFonts w:ascii="Times New Roman" w:hAnsi="Times New Roman" w:cs="Times New Roman"/>
          <w:sz w:val="28"/>
          <w:szCs w:val="28"/>
        </w:rPr>
        <w:t>Engineer</w:t>
      </w:r>
      <w:r w:rsidR="0079088E">
        <w:rPr>
          <w:rFonts w:ascii="Times New Roman" w:hAnsi="Times New Roman" w:cs="Times New Roman"/>
          <w:sz w:val="28"/>
          <w:szCs w:val="28"/>
        </w:rPr>
        <w:t>,</w:t>
      </w:r>
      <w:r w:rsidR="00944D35">
        <w:rPr>
          <w:rFonts w:ascii="Times New Roman" w:hAnsi="Times New Roman" w:cs="Times New Roman"/>
          <w:sz w:val="28"/>
          <w:szCs w:val="28"/>
        </w:rPr>
        <w:t xml:space="preserve"> </w:t>
      </w:r>
      <w:r w:rsidR="00194A01" w:rsidRPr="001F1929">
        <w:rPr>
          <w:rFonts w:ascii="Times New Roman" w:hAnsi="Times New Roman" w:cs="Times New Roman"/>
          <w:sz w:val="28"/>
          <w:szCs w:val="28"/>
        </w:rPr>
        <w:t xml:space="preserve">Enforcement-1, </w:t>
      </w:r>
      <w:r w:rsidR="00420646">
        <w:rPr>
          <w:rFonts w:ascii="Times New Roman" w:hAnsi="Times New Roman" w:cs="Times New Roman"/>
          <w:sz w:val="28"/>
          <w:szCs w:val="28"/>
        </w:rPr>
        <w:t>PSPCL,</w:t>
      </w:r>
      <w:r w:rsidR="00944D35">
        <w:rPr>
          <w:rFonts w:ascii="Times New Roman" w:hAnsi="Times New Roman" w:cs="Times New Roman"/>
          <w:sz w:val="28"/>
          <w:szCs w:val="28"/>
        </w:rPr>
        <w:t xml:space="preserve"> </w:t>
      </w:r>
      <w:r w:rsidR="00194A01" w:rsidRPr="001F1929">
        <w:rPr>
          <w:rFonts w:ascii="Times New Roman" w:hAnsi="Times New Roman" w:cs="Times New Roman"/>
          <w:sz w:val="28"/>
          <w:szCs w:val="28"/>
        </w:rPr>
        <w:t>Bath</w:t>
      </w:r>
      <w:r w:rsidR="0043308F">
        <w:rPr>
          <w:rFonts w:ascii="Times New Roman" w:hAnsi="Times New Roman" w:cs="Times New Roman"/>
          <w:sz w:val="28"/>
          <w:szCs w:val="28"/>
        </w:rPr>
        <w:t>inda vide ECR No. 18/1901</w:t>
      </w:r>
      <w:r w:rsidR="0043308F">
        <w:rPr>
          <w:rFonts w:ascii="Times New Roman" w:hAnsi="Times New Roman" w:cs="Times New Roman"/>
          <w:sz w:val="28"/>
          <w:szCs w:val="28"/>
        </w:rPr>
        <w:tab/>
      </w:r>
      <w:r w:rsidR="002B3FD0">
        <w:rPr>
          <w:rFonts w:ascii="Times New Roman" w:hAnsi="Times New Roman" w:cs="Times New Roman"/>
          <w:sz w:val="28"/>
          <w:szCs w:val="28"/>
        </w:rPr>
        <w:t>dated</w:t>
      </w:r>
      <w:r w:rsidR="002B3FD0">
        <w:rPr>
          <w:rFonts w:ascii="Times New Roman" w:hAnsi="Times New Roman" w:cs="Times New Roman"/>
          <w:sz w:val="28"/>
          <w:szCs w:val="28"/>
        </w:rPr>
        <w:tab/>
      </w:r>
      <w:r w:rsidR="00194A01" w:rsidRPr="001F1929">
        <w:rPr>
          <w:rFonts w:ascii="Times New Roman" w:hAnsi="Times New Roman" w:cs="Times New Roman"/>
          <w:sz w:val="28"/>
          <w:szCs w:val="28"/>
        </w:rPr>
        <w:t xml:space="preserve">03.06.2017 </w:t>
      </w:r>
      <w:r w:rsidR="00A90388">
        <w:rPr>
          <w:rFonts w:ascii="Times New Roman" w:hAnsi="Times New Roman" w:cs="Times New Roman"/>
          <w:sz w:val="28"/>
          <w:szCs w:val="28"/>
        </w:rPr>
        <w:t xml:space="preserve">wherein </w:t>
      </w:r>
      <w:r w:rsidR="002B3FD0">
        <w:rPr>
          <w:rFonts w:ascii="Times New Roman" w:hAnsi="Times New Roman" w:cs="Times New Roman"/>
          <w:sz w:val="28"/>
          <w:szCs w:val="28"/>
        </w:rPr>
        <w:t>it was</w:t>
      </w:r>
      <w:r w:rsidR="00DB2A41">
        <w:rPr>
          <w:rFonts w:ascii="Times New Roman" w:hAnsi="Times New Roman" w:cs="Times New Roman"/>
          <w:sz w:val="28"/>
          <w:szCs w:val="28"/>
        </w:rPr>
        <w:t xml:space="preserve"> reported </w:t>
      </w:r>
      <w:r w:rsidR="002B3FD0">
        <w:rPr>
          <w:rFonts w:ascii="Times New Roman" w:hAnsi="Times New Roman" w:cs="Times New Roman"/>
          <w:sz w:val="28"/>
          <w:szCs w:val="28"/>
        </w:rPr>
        <w:t>that</w:t>
      </w:r>
      <w:r w:rsidR="00194A01" w:rsidRPr="001F1929">
        <w:rPr>
          <w:rFonts w:ascii="Times New Roman" w:hAnsi="Times New Roman" w:cs="Times New Roman"/>
          <w:sz w:val="28"/>
          <w:szCs w:val="28"/>
        </w:rPr>
        <w:t>:</w:t>
      </w:r>
    </w:p>
    <w:p w:rsidR="00BC1D7A" w:rsidRDefault="00194A01" w:rsidP="00FA5C2D">
      <w:pPr>
        <w:pStyle w:val="ListParagraph"/>
        <w:tabs>
          <w:tab w:val="left" w:pos="7655"/>
        </w:tabs>
        <w:spacing w:line="480" w:lineRule="auto"/>
        <w:ind w:left="1440" w:right="826"/>
        <w:jc w:val="both"/>
        <w:rPr>
          <w:rFonts w:ascii="Asees" w:hAnsi="Asees" w:cs="Times New Roman"/>
          <w:i/>
          <w:sz w:val="28"/>
          <w:szCs w:val="28"/>
        </w:rPr>
      </w:pPr>
      <w:r>
        <w:rPr>
          <w:rFonts w:ascii="Asees" w:hAnsi="Asees" w:cs="Times New Roman"/>
          <w:i/>
          <w:sz w:val="28"/>
          <w:szCs w:val="28"/>
        </w:rPr>
        <w:lastRenderedPageBreak/>
        <w:t xml:space="preserve">“w"e/ s/ u?e ;hH NhH$ghHNhH ns/ whNo dh </w:t>
      </w:r>
      <w:r>
        <w:rPr>
          <w:rFonts w:ascii="Times New Roman" w:hAnsi="Times New Roman" w:cs="Times New Roman"/>
          <w:i/>
          <w:sz w:val="28"/>
          <w:szCs w:val="28"/>
        </w:rPr>
        <w:t>Ratio</w:t>
      </w:r>
      <w:r>
        <w:rPr>
          <w:rFonts w:ascii="Asees" w:hAnsi="Asees" w:cs="Times New Roman"/>
          <w:i/>
          <w:sz w:val="28"/>
          <w:szCs w:val="28"/>
        </w:rPr>
        <w:t xml:space="preserve">   w[skfpe </w:t>
      </w:r>
      <w:r>
        <w:rPr>
          <w:rFonts w:ascii="Times New Roman" w:hAnsi="Times New Roman" w:cs="Times New Roman"/>
          <w:i/>
          <w:sz w:val="28"/>
          <w:szCs w:val="28"/>
        </w:rPr>
        <w:t>M. F.  2</w:t>
      </w:r>
      <w:r>
        <w:rPr>
          <w:rFonts w:ascii="Asees" w:hAnsi="Asees" w:cs="Times New Roman"/>
          <w:i/>
          <w:sz w:val="28"/>
          <w:szCs w:val="28"/>
        </w:rPr>
        <w:t xml:space="preserve"> brDk pDdk j? . w"e/  s/ ygseko tb"A </w:t>
      </w:r>
      <w:r>
        <w:rPr>
          <w:rFonts w:ascii="Times New Roman" w:hAnsi="Times New Roman" w:cs="Times New Roman"/>
          <w:i/>
          <w:sz w:val="28"/>
          <w:szCs w:val="28"/>
        </w:rPr>
        <w:t>Bill</w:t>
      </w:r>
      <w:r>
        <w:rPr>
          <w:rFonts w:ascii="Asees" w:hAnsi="Asees" w:cs="Times New Roman"/>
          <w:i/>
          <w:sz w:val="28"/>
          <w:szCs w:val="28"/>
        </w:rPr>
        <w:t xml:space="preserve"> g/P BjhA ehsk frnk . foekov gVskb eoe/ gktoekw dhnK jdkfJs w[skfpe ekotkJh ehsh ikt/ ns/ fJ; ;pzXh fBwB j;skyo B{z ;{fus ehsk ikt/ .</w:t>
      </w:r>
      <w:r w:rsidR="007145D7">
        <w:rPr>
          <w:rFonts w:ascii="Asees" w:hAnsi="Asees" w:cs="Times New Roman"/>
          <w:i/>
          <w:sz w:val="28"/>
          <w:szCs w:val="28"/>
        </w:rPr>
        <w:t>”</w:t>
      </w:r>
    </w:p>
    <w:p w:rsidR="000F784F" w:rsidRPr="00BC1D7A" w:rsidRDefault="001F60F5" w:rsidP="00643431">
      <w:pPr>
        <w:spacing w:line="480" w:lineRule="auto"/>
        <w:ind w:left="720" w:right="-24" w:hanging="720"/>
        <w:jc w:val="both"/>
        <w:rPr>
          <w:rFonts w:ascii="Asees" w:hAnsi="Asees" w:cs="Times New Roman"/>
          <w:i/>
          <w:sz w:val="28"/>
          <w:szCs w:val="28"/>
        </w:rPr>
      </w:pPr>
      <w:r w:rsidRPr="00851B98">
        <w:rPr>
          <w:rFonts w:ascii="Times New Roman" w:hAnsi="Times New Roman" w:cs="Times New Roman"/>
          <w:b/>
          <w:sz w:val="28"/>
          <w:szCs w:val="28"/>
        </w:rPr>
        <w:t>(ii</w:t>
      </w:r>
      <w:r>
        <w:rPr>
          <w:rFonts w:ascii="Times New Roman" w:hAnsi="Times New Roman" w:cs="Times New Roman"/>
          <w:b/>
          <w:sz w:val="28"/>
          <w:szCs w:val="28"/>
        </w:rPr>
        <w:t>i</w:t>
      </w:r>
      <w:r w:rsidRPr="00851B98">
        <w:rPr>
          <w:rFonts w:ascii="Times New Roman" w:hAnsi="Times New Roman" w:cs="Times New Roman"/>
          <w:b/>
          <w:sz w:val="28"/>
          <w:szCs w:val="28"/>
        </w:rPr>
        <w:t>)</w:t>
      </w:r>
      <w:r>
        <w:rPr>
          <w:rFonts w:ascii="Times New Roman" w:hAnsi="Times New Roman" w:cs="Times New Roman"/>
          <w:sz w:val="28"/>
          <w:szCs w:val="28"/>
        </w:rPr>
        <w:t xml:space="preserve">  </w:t>
      </w:r>
      <w:r w:rsidR="00717BF9">
        <w:rPr>
          <w:rFonts w:ascii="Times New Roman" w:hAnsi="Times New Roman" w:cs="Times New Roman"/>
          <w:sz w:val="28"/>
          <w:szCs w:val="28"/>
        </w:rPr>
        <w:tab/>
      </w:r>
      <w:r w:rsidR="00A90388">
        <w:rPr>
          <w:rFonts w:ascii="Times New Roman" w:hAnsi="Times New Roman" w:cs="Times New Roman"/>
          <w:sz w:val="28"/>
          <w:szCs w:val="28"/>
        </w:rPr>
        <w:t xml:space="preserve">Based on the said checking, a </w:t>
      </w:r>
      <w:r w:rsidR="00572094">
        <w:rPr>
          <w:rFonts w:ascii="Times New Roman" w:hAnsi="Times New Roman" w:cs="Times New Roman"/>
          <w:sz w:val="28"/>
          <w:szCs w:val="28"/>
        </w:rPr>
        <w:t>s</w:t>
      </w:r>
      <w:r w:rsidR="000F784F" w:rsidRPr="00BC1D7A">
        <w:rPr>
          <w:rFonts w:ascii="Times New Roman" w:hAnsi="Times New Roman" w:cs="Times New Roman"/>
          <w:sz w:val="28"/>
          <w:szCs w:val="28"/>
        </w:rPr>
        <w:t xml:space="preserve">upplementary notice </w:t>
      </w:r>
      <w:r w:rsidR="002B3FD0">
        <w:rPr>
          <w:rFonts w:ascii="Times New Roman" w:hAnsi="Times New Roman" w:cs="Times New Roman"/>
          <w:sz w:val="28"/>
          <w:szCs w:val="28"/>
        </w:rPr>
        <w:t>was issued</w:t>
      </w:r>
      <w:r w:rsidR="00643431">
        <w:rPr>
          <w:rFonts w:ascii="Times New Roman" w:hAnsi="Times New Roman" w:cs="Times New Roman"/>
          <w:sz w:val="28"/>
          <w:szCs w:val="28"/>
        </w:rPr>
        <w:t xml:space="preserve"> </w:t>
      </w:r>
      <w:r w:rsidR="000F784F" w:rsidRPr="00BC1D7A">
        <w:rPr>
          <w:rFonts w:ascii="Times New Roman" w:hAnsi="Times New Roman" w:cs="Times New Roman"/>
          <w:sz w:val="28"/>
          <w:szCs w:val="28"/>
        </w:rPr>
        <w:t>vide Memo. No. 1085 dated 07.06.2017 to the Petitioner to deposit R</w:t>
      </w:r>
      <w:r w:rsidR="0066232D">
        <w:rPr>
          <w:rFonts w:ascii="Times New Roman" w:hAnsi="Times New Roman" w:cs="Times New Roman"/>
          <w:sz w:val="28"/>
          <w:szCs w:val="28"/>
        </w:rPr>
        <w:t>s. 14,60,691/</w:t>
      </w:r>
      <w:r w:rsidR="008A15F5">
        <w:rPr>
          <w:rFonts w:ascii="Times New Roman" w:hAnsi="Times New Roman" w:cs="Times New Roman"/>
          <w:sz w:val="28"/>
          <w:szCs w:val="28"/>
        </w:rPr>
        <w:t>-</w:t>
      </w:r>
      <w:r w:rsidR="0092693E">
        <w:rPr>
          <w:rFonts w:ascii="Times New Roman" w:hAnsi="Times New Roman" w:cs="Times New Roman"/>
          <w:sz w:val="28"/>
          <w:szCs w:val="28"/>
        </w:rPr>
        <w:t xml:space="preserve"> </w:t>
      </w:r>
      <w:r w:rsidR="003E6321">
        <w:rPr>
          <w:rFonts w:ascii="Times New Roman" w:hAnsi="Times New Roman" w:cs="Times New Roman"/>
          <w:sz w:val="28"/>
          <w:szCs w:val="28"/>
        </w:rPr>
        <w:t xml:space="preserve">after </w:t>
      </w:r>
      <w:r w:rsidR="000F784F" w:rsidRPr="00BC1D7A">
        <w:rPr>
          <w:rFonts w:ascii="Times New Roman" w:hAnsi="Times New Roman" w:cs="Times New Roman"/>
          <w:sz w:val="28"/>
          <w:szCs w:val="28"/>
        </w:rPr>
        <w:t xml:space="preserve">overhauling the </w:t>
      </w:r>
      <w:r w:rsidR="004B020D">
        <w:rPr>
          <w:rFonts w:ascii="Times New Roman" w:hAnsi="Times New Roman" w:cs="Times New Roman"/>
          <w:sz w:val="28"/>
          <w:szCs w:val="28"/>
        </w:rPr>
        <w:t xml:space="preserve"> </w:t>
      </w:r>
      <w:r w:rsidR="000F784F" w:rsidRPr="00BC1D7A">
        <w:rPr>
          <w:rFonts w:ascii="Times New Roman" w:hAnsi="Times New Roman" w:cs="Times New Roman"/>
          <w:sz w:val="28"/>
          <w:szCs w:val="28"/>
        </w:rPr>
        <w:t>Acco</w:t>
      </w:r>
      <w:r w:rsidR="005A51DE">
        <w:rPr>
          <w:rFonts w:ascii="Times New Roman" w:hAnsi="Times New Roman" w:cs="Times New Roman"/>
          <w:sz w:val="28"/>
          <w:szCs w:val="28"/>
        </w:rPr>
        <w:t>unt by applying correct</w:t>
      </w:r>
      <w:r w:rsidR="00C717F3">
        <w:rPr>
          <w:rFonts w:ascii="Times New Roman" w:hAnsi="Times New Roman" w:cs="Times New Roman"/>
          <w:sz w:val="28"/>
          <w:szCs w:val="28"/>
        </w:rPr>
        <w:t xml:space="preserve"> </w:t>
      </w:r>
      <w:r w:rsidR="000F784F" w:rsidRPr="00BC1D7A">
        <w:rPr>
          <w:rFonts w:ascii="Times New Roman" w:hAnsi="Times New Roman" w:cs="Times New Roman"/>
          <w:sz w:val="28"/>
          <w:szCs w:val="28"/>
        </w:rPr>
        <w:t>Multipl</w:t>
      </w:r>
      <w:r w:rsidR="00420204">
        <w:rPr>
          <w:rFonts w:ascii="Times New Roman" w:hAnsi="Times New Roman" w:cs="Times New Roman"/>
          <w:sz w:val="28"/>
          <w:szCs w:val="28"/>
        </w:rPr>
        <w:t>ication</w:t>
      </w:r>
      <w:r w:rsidR="00C717F3">
        <w:rPr>
          <w:rFonts w:ascii="Times New Roman" w:hAnsi="Times New Roman" w:cs="Times New Roman"/>
          <w:sz w:val="28"/>
          <w:szCs w:val="28"/>
        </w:rPr>
        <w:t xml:space="preserve"> </w:t>
      </w:r>
      <w:r w:rsidR="004B020D">
        <w:rPr>
          <w:rFonts w:ascii="Times New Roman" w:hAnsi="Times New Roman" w:cs="Times New Roman"/>
          <w:sz w:val="28"/>
          <w:szCs w:val="28"/>
        </w:rPr>
        <w:t>Factor</w:t>
      </w:r>
      <w:r w:rsidR="003A6B21">
        <w:rPr>
          <w:rFonts w:ascii="Times New Roman" w:hAnsi="Times New Roman" w:cs="Times New Roman"/>
          <w:sz w:val="28"/>
          <w:szCs w:val="28"/>
        </w:rPr>
        <w:t xml:space="preserve"> </w:t>
      </w:r>
      <w:r w:rsidR="00643431">
        <w:rPr>
          <w:rFonts w:ascii="Times New Roman" w:hAnsi="Times New Roman" w:cs="Times New Roman"/>
          <w:sz w:val="28"/>
          <w:szCs w:val="28"/>
        </w:rPr>
        <w:t xml:space="preserve"> </w:t>
      </w:r>
      <w:r w:rsidR="000F784F" w:rsidRPr="00BC1D7A">
        <w:rPr>
          <w:rFonts w:ascii="Times New Roman" w:hAnsi="Times New Roman" w:cs="Times New Roman"/>
          <w:sz w:val="28"/>
          <w:szCs w:val="28"/>
        </w:rPr>
        <w:t xml:space="preserve">(MF) 2 instead of </w:t>
      </w:r>
      <w:r w:rsidR="00DE22EB">
        <w:rPr>
          <w:rFonts w:ascii="Times New Roman" w:hAnsi="Times New Roman" w:cs="Times New Roman"/>
          <w:sz w:val="28"/>
          <w:szCs w:val="28"/>
        </w:rPr>
        <w:t>1</w:t>
      </w:r>
      <w:r w:rsidR="008A15F5">
        <w:rPr>
          <w:rFonts w:ascii="Times New Roman" w:hAnsi="Times New Roman" w:cs="Times New Roman"/>
          <w:sz w:val="28"/>
          <w:szCs w:val="28"/>
        </w:rPr>
        <w:t>,</w:t>
      </w:r>
      <w:r w:rsidR="00DE22EB">
        <w:rPr>
          <w:rFonts w:ascii="Times New Roman" w:hAnsi="Times New Roman" w:cs="Times New Roman"/>
          <w:sz w:val="28"/>
          <w:szCs w:val="28"/>
        </w:rPr>
        <w:t xml:space="preserve"> from the date of introduction</w:t>
      </w:r>
      <w:r w:rsidR="008A15F5">
        <w:rPr>
          <w:rFonts w:ascii="Times New Roman" w:hAnsi="Times New Roman" w:cs="Times New Roman"/>
          <w:sz w:val="28"/>
          <w:szCs w:val="28"/>
        </w:rPr>
        <w:t xml:space="preserve"> </w:t>
      </w:r>
      <w:r w:rsidR="000F784F" w:rsidRPr="00BC1D7A">
        <w:rPr>
          <w:rFonts w:ascii="Times New Roman" w:hAnsi="Times New Roman" w:cs="Times New Roman"/>
          <w:sz w:val="28"/>
          <w:szCs w:val="28"/>
        </w:rPr>
        <w:t>of SAP B</w:t>
      </w:r>
      <w:r w:rsidR="001237D5">
        <w:rPr>
          <w:rFonts w:ascii="Times New Roman" w:hAnsi="Times New Roman" w:cs="Times New Roman"/>
          <w:sz w:val="28"/>
          <w:szCs w:val="28"/>
        </w:rPr>
        <w:t>illing</w:t>
      </w:r>
      <w:r w:rsidR="00511984">
        <w:rPr>
          <w:rFonts w:ascii="Times New Roman" w:hAnsi="Times New Roman" w:cs="Times New Roman"/>
          <w:sz w:val="28"/>
          <w:szCs w:val="28"/>
        </w:rPr>
        <w:t xml:space="preserve"> </w:t>
      </w:r>
      <w:r w:rsidR="000F784F" w:rsidRPr="00BC1D7A">
        <w:rPr>
          <w:rFonts w:ascii="Times New Roman" w:hAnsi="Times New Roman" w:cs="Times New Roman"/>
          <w:sz w:val="28"/>
          <w:szCs w:val="28"/>
        </w:rPr>
        <w:t>System i.e. 10.09.20</w:t>
      </w:r>
      <w:r w:rsidR="00365C8A">
        <w:rPr>
          <w:rFonts w:ascii="Times New Roman" w:hAnsi="Times New Roman" w:cs="Times New Roman"/>
          <w:sz w:val="28"/>
          <w:szCs w:val="28"/>
        </w:rPr>
        <w:t>14 to the date of checking i.e.</w:t>
      </w:r>
      <w:r w:rsidR="001237D5">
        <w:rPr>
          <w:rFonts w:ascii="Times New Roman" w:hAnsi="Times New Roman" w:cs="Times New Roman"/>
          <w:sz w:val="28"/>
          <w:szCs w:val="28"/>
        </w:rPr>
        <w:t xml:space="preserve"> </w:t>
      </w:r>
      <w:r w:rsidR="000F784F" w:rsidRPr="00BC1D7A">
        <w:rPr>
          <w:rFonts w:ascii="Times New Roman" w:hAnsi="Times New Roman" w:cs="Times New Roman"/>
          <w:sz w:val="28"/>
          <w:szCs w:val="28"/>
        </w:rPr>
        <w:t>03.06.2017.</w:t>
      </w:r>
    </w:p>
    <w:p w:rsidR="000F784F" w:rsidRPr="00E55BE3" w:rsidRDefault="004B020D" w:rsidP="00A318BF">
      <w:pPr>
        <w:spacing w:line="480" w:lineRule="auto"/>
        <w:ind w:left="720" w:right="-24" w:hanging="720"/>
        <w:jc w:val="both"/>
        <w:rPr>
          <w:rFonts w:ascii="Times New Roman" w:hAnsi="Times New Roman" w:cs="Times New Roman"/>
          <w:sz w:val="28"/>
          <w:szCs w:val="28"/>
        </w:rPr>
      </w:pPr>
      <w:r w:rsidRPr="009C6DEB">
        <w:rPr>
          <w:rFonts w:ascii="Times New Roman" w:hAnsi="Times New Roman" w:cs="Times New Roman"/>
          <w:b/>
          <w:sz w:val="28"/>
          <w:szCs w:val="28"/>
        </w:rPr>
        <w:t>(iv)</w:t>
      </w:r>
      <w:r w:rsidRPr="009C6DEB">
        <w:rPr>
          <w:rFonts w:ascii="Times New Roman" w:hAnsi="Times New Roman" w:cs="Times New Roman"/>
          <w:b/>
          <w:sz w:val="28"/>
          <w:szCs w:val="28"/>
        </w:rPr>
        <w:tab/>
      </w:r>
      <w:r w:rsidR="000F784F" w:rsidRPr="004B020D">
        <w:rPr>
          <w:rFonts w:ascii="Times New Roman" w:hAnsi="Times New Roman" w:cs="Times New Roman"/>
          <w:sz w:val="28"/>
          <w:szCs w:val="28"/>
        </w:rPr>
        <w:t>The Petitioner was allowed to</w:t>
      </w:r>
      <w:r w:rsidR="00603828">
        <w:rPr>
          <w:rFonts w:ascii="Times New Roman" w:hAnsi="Times New Roman" w:cs="Times New Roman"/>
          <w:sz w:val="28"/>
          <w:szCs w:val="28"/>
        </w:rPr>
        <w:t xml:space="preserve"> deposit the amount in ten</w:t>
      </w:r>
      <w:r w:rsidR="00751F65">
        <w:rPr>
          <w:rFonts w:ascii="Times New Roman" w:hAnsi="Times New Roman" w:cs="Times New Roman"/>
          <w:sz w:val="28"/>
          <w:szCs w:val="28"/>
        </w:rPr>
        <w:t xml:space="preserve"> </w:t>
      </w:r>
      <w:r w:rsidR="00EC3881">
        <w:rPr>
          <w:rFonts w:ascii="Times New Roman" w:hAnsi="Times New Roman" w:cs="Times New Roman"/>
          <w:sz w:val="28"/>
          <w:szCs w:val="28"/>
        </w:rPr>
        <w:t>instalments</w:t>
      </w:r>
      <w:r w:rsidR="008F77CA">
        <w:rPr>
          <w:rFonts w:ascii="Times New Roman" w:hAnsi="Times New Roman" w:cs="Times New Roman"/>
          <w:sz w:val="28"/>
          <w:szCs w:val="28"/>
        </w:rPr>
        <w:t xml:space="preserve"> </w:t>
      </w:r>
      <w:r w:rsidR="000F784F" w:rsidRPr="004B020D">
        <w:rPr>
          <w:rFonts w:ascii="Times New Roman" w:hAnsi="Times New Roman" w:cs="Times New Roman"/>
          <w:sz w:val="28"/>
          <w:szCs w:val="28"/>
        </w:rPr>
        <w:t>by the CE/DS, West Zone, PSPCL, Bathinda</w:t>
      </w:r>
      <w:r w:rsidR="00A90388">
        <w:rPr>
          <w:rFonts w:ascii="Times New Roman" w:hAnsi="Times New Roman" w:cs="Times New Roman"/>
          <w:sz w:val="28"/>
          <w:szCs w:val="28"/>
        </w:rPr>
        <w:t>.  But the Petitioner</w:t>
      </w:r>
      <w:r w:rsidR="008F77CA">
        <w:rPr>
          <w:rFonts w:ascii="Times New Roman" w:hAnsi="Times New Roman" w:cs="Times New Roman"/>
          <w:sz w:val="28"/>
          <w:szCs w:val="28"/>
        </w:rPr>
        <w:t xml:space="preserve"> </w:t>
      </w:r>
      <w:r w:rsidR="00A90388">
        <w:rPr>
          <w:rFonts w:ascii="Times New Roman" w:hAnsi="Times New Roman" w:cs="Times New Roman"/>
          <w:sz w:val="28"/>
          <w:szCs w:val="28"/>
        </w:rPr>
        <w:t xml:space="preserve">deposited seven </w:t>
      </w:r>
      <w:r w:rsidR="000F784F" w:rsidRPr="004B020D">
        <w:rPr>
          <w:rFonts w:ascii="Times New Roman" w:hAnsi="Times New Roman" w:cs="Times New Roman"/>
          <w:sz w:val="28"/>
          <w:szCs w:val="28"/>
        </w:rPr>
        <w:t>instalments</w:t>
      </w:r>
      <w:r w:rsidR="00A02868">
        <w:rPr>
          <w:rFonts w:ascii="Times New Roman" w:hAnsi="Times New Roman" w:cs="Times New Roman"/>
          <w:sz w:val="28"/>
          <w:szCs w:val="28"/>
        </w:rPr>
        <w:t xml:space="preserve"> and</w:t>
      </w:r>
      <w:r w:rsidR="000F784F" w:rsidRPr="00E55BE3">
        <w:rPr>
          <w:rFonts w:ascii="Times New Roman" w:hAnsi="Times New Roman" w:cs="Times New Roman"/>
          <w:sz w:val="28"/>
          <w:szCs w:val="28"/>
        </w:rPr>
        <w:t xml:space="preserve"> filed a </w:t>
      </w:r>
      <w:r w:rsidR="00420204">
        <w:rPr>
          <w:rFonts w:ascii="Times New Roman" w:hAnsi="Times New Roman" w:cs="Times New Roman"/>
          <w:sz w:val="28"/>
          <w:szCs w:val="28"/>
        </w:rPr>
        <w:t>Petition</w:t>
      </w:r>
      <w:r w:rsidR="00CB6F28">
        <w:rPr>
          <w:rFonts w:ascii="Times New Roman" w:hAnsi="Times New Roman" w:cs="Times New Roman"/>
          <w:sz w:val="28"/>
          <w:szCs w:val="28"/>
        </w:rPr>
        <w:t xml:space="preserve"> dated 07.08.2018</w:t>
      </w:r>
      <w:r w:rsidR="00CD23F8">
        <w:rPr>
          <w:rFonts w:ascii="Times New Roman" w:hAnsi="Times New Roman" w:cs="Times New Roman"/>
          <w:sz w:val="28"/>
          <w:szCs w:val="28"/>
        </w:rPr>
        <w:t xml:space="preserve">  </w:t>
      </w:r>
      <w:r w:rsidR="00CB6F28">
        <w:rPr>
          <w:rFonts w:ascii="Times New Roman" w:hAnsi="Times New Roman" w:cs="Times New Roman"/>
          <w:sz w:val="28"/>
          <w:szCs w:val="28"/>
        </w:rPr>
        <w:t>in</w:t>
      </w:r>
      <w:r w:rsidR="00CD23F8">
        <w:rPr>
          <w:rFonts w:ascii="Times New Roman" w:hAnsi="Times New Roman" w:cs="Times New Roman"/>
          <w:sz w:val="28"/>
          <w:szCs w:val="28"/>
        </w:rPr>
        <w:t xml:space="preserve"> </w:t>
      </w:r>
      <w:r w:rsidR="00CB6F28">
        <w:rPr>
          <w:rFonts w:ascii="Times New Roman" w:hAnsi="Times New Roman" w:cs="Times New Roman"/>
          <w:sz w:val="28"/>
          <w:szCs w:val="28"/>
        </w:rPr>
        <w:t>the</w:t>
      </w:r>
      <w:r w:rsidR="008F77CA">
        <w:rPr>
          <w:rFonts w:ascii="Times New Roman" w:hAnsi="Times New Roman" w:cs="Times New Roman"/>
          <w:sz w:val="28"/>
          <w:szCs w:val="28"/>
        </w:rPr>
        <w:t xml:space="preserve"> </w:t>
      </w:r>
      <w:r w:rsidR="00E55BE3" w:rsidRPr="00E55BE3">
        <w:rPr>
          <w:rFonts w:ascii="Times New Roman" w:hAnsi="Times New Roman" w:cs="Times New Roman"/>
          <w:sz w:val="28"/>
          <w:szCs w:val="28"/>
        </w:rPr>
        <w:t xml:space="preserve">Forum, </w:t>
      </w:r>
      <w:r w:rsidR="000F784F" w:rsidRPr="00E55BE3">
        <w:rPr>
          <w:rFonts w:ascii="Times New Roman" w:hAnsi="Times New Roman" w:cs="Times New Roman"/>
          <w:sz w:val="28"/>
          <w:szCs w:val="28"/>
        </w:rPr>
        <w:t>who</w:t>
      </w:r>
      <w:r w:rsidR="00E55BE3" w:rsidRPr="00E55BE3">
        <w:rPr>
          <w:rFonts w:ascii="Times New Roman" w:hAnsi="Times New Roman" w:cs="Times New Roman"/>
          <w:sz w:val="28"/>
          <w:szCs w:val="28"/>
        </w:rPr>
        <w:t>,</w:t>
      </w:r>
      <w:r w:rsidR="000F784F" w:rsidRPr="00E55BE3">
        <w:rPr>
          <w:rFonts w:ascii="Times New Roman" w:hAnsi="Times New Roman" w:cs="Times New Roman"/>
          <w:sz w:val="28"/>
          <w:szCs w:val="28"/>
        </w:rPr>
        <w:t xml:space="preserve"> after hearing</w:t>
      </w:r>
      <w:r w:rsidR="00E55BE3" w:rsidRPr="00E55BE3">
        <w:rPr>
          <w:rFonts w:ascii="Times New Roman" w:hAnsi="Times New Roman" w:cs="Times New Roman"/>
          <w:sz w:val="28"/>
          <w:szCs w:val="28"/>
        </w:rPr>
        <w:t>,</w:t>
      </w:r>
      <w:r w:rsidR="000F784F" w:rsidRPr="00E55BE3">
        <w:rPr>
          <w:rFonts w:ascii="Times New Roman" w:hAnsi="Times New Roman" w:cs="Times New Roman"/>
          <w:sz w:val="28"/>
          <w:szCs w:val="28"/>
        </w:rPr>
        <w:t xml:space="preserve"> </w:t>
      </w:r>
      <w:r w:rsidR="00E55BE3" w:rsidRPr="00E55BE3">
        <w:rPr>
          <w:rFonts w:ascii="Times New Roman" w:hAnsi="Times New Roman" w:cs="Times New Roman"/>
          <w:sz w:val="28"/>
          <w:szCs w:val="28"/>
        </w:rPr>
        <w:t>passed t</w:t>
      </w:r>
      <w:r w:rsidR="00BC62A8">
        <w:rPr>
          <w:rFonts w:ascii="Times New Roman" w:hAnsi="Times New Roman" w:cs="Times New Roman"/>
          <w:sz w:val="28"/>
          <w:szCs w:val="28"/>
        </w:rPr>
        <w:t>he order dated 04.09.2018               (Page</w:t>
      </w:r>
      <w:r w:rsidR="00BC62A8">
        <w:rPr>
          <w:rFonts w:ascii="Times New Roman" w:hAnsi="Times New Roman" w:cs="Times New Roman"/>
          <w:sz w:val="28"/>
          <w:szCs w:val="28"/>
        </w:rPr>
        <w:tab/>
      </w:r>
      <w:r w:rsidR="00E55BE3" w:rsidRPr="00E55BE3">
        <w:rPr>
          <w:rFonts w:ascii="Times New Roman" w:hAnsi="Times New Roman" w:cs="Times New Roman"/>
          <w:sz w:val="28"/>
          <w:szCs w:val="28"/>
        </w:rPr>
        <w:t>2, Para 1)</w:t>
      </w:r>
      <w:r w:rsidR="00631FB8">
        <w:rPr>
          <w:rFonts w:ascii="Times New Roman" w:hAnsi="Times New Roman" w:cs="Times New Roman"/>
          <w:sz w:val="28"/>
          <w:szCs w:val="28"/>
        </w:rPr>
        <w:t>.</w:t>
      </w:r>
    </w:p>
    <w:p w:rsidR="000F784F" w:rsidRDefault="00DF5FA9" w:rsidP="00B3662D">
      <w:pPr>
        <w:spacing w:line="480" w:lineRule="auto"/>
        <w:ind w:right="-24"/>
        <w:jc w:val="both"/>
        <w:rPr>
          <w:rFonts w:ascii="Times New Roman" w:hAnsi="Times New Roman" w:cs="Times New Roman"/>
          <w:sz w:val="28"/>
          <w:szCs w:val="28"/>
        </w:rPr>
      </w:pPr>
      <w:r w:rsidRPr="00780DF9">
        <w:rPr>
          <w:rFonts w:ascii="Times New Roman" w:hAnsi="Times New Roman" w:cs="Times New Roman"/>
          <w:b/>
          <w:sz w:val="28"/>
          <w:szCs w:val="28"/>
        </w:rPr>
        <w:t>(v)</w:t>
      </w:r>
      <w:r w:rsidR="00631FB8">
        <w:rPr>
          <w:rFonts w:ascii="Times New Roman" w:hAnsi="Times New Roman" w:cs="Times New Roman"/>
          <w:sz w:val="28"/>
          <w:szCs w:val="28"/>
        </w:rPr>
        <w:t xml:space="preserve">  </w:t>
      </w:r>
      <w:r w:rsidR="00AE277D">
        <w:rPr>
          <w:rFonts w:ascii="Times New Roman" w:hAnsi="Times New Roman" w:cs="Times New Roman"/>
          <w:sz w:val="28"/>
          <w:szCs w:val="28"/>
        </w:rPr>
        <w:t xml:space="preserve">  </w:t>
      </w:r>
      <w:r w:rsidR="000F784F" w:rsidRPr="00631FB8">
        <w:rPr>
          <w:rFonts w:ascii="Times New Roman" w:hAnsi="Times New Roman" w:cs="Times New Roman"/>
          <w:sz w:val="28"/>
          <w:szCs w:val="28"/>
        </w:rPr>
        <w:t xml:space="preserve">Not satisfied with the decision of </w:t>
      </w:r>
      <w:r w:rsidR="001F15EA">
        <w:rPr>
          <w:rFonts w:ascii="Times New Roman" w:hAnsi="Times New Roman" w:cs="Times New Roman"/>
          <w:sz w:val="28"/>
          <w:szCs w:val="28"/>
        </w:rPr>
        <w:t>the Forum</w:t>
      </w:r>
      <w:r w:rsidR="00373D17">
        <w:rPr>
          <w:rFonts w:ascii="Times New Roman" w:hAnsi="Times New Roman" w:cs="Times New Roman"/>
          <w:sz w:val="28"/>
          <w:szCs w:val="28"/>
        </w:rPr>
        <w:t xml:space="preserve">, the Petitioner </w:t>
      </w:r>
      <w:r w:rsidR="00CD23F8">
        <w:rPr>
          <w:rFonts w:ascii="Times New Roman" w:hAnsi="Times New Roman" w:cs="Times New Roman"/>
          <w:sz w:val="28"/>
          <w:szCs w:val="28"/>
        </w:rPr>
        <w:t>preferred</w:t>
      </w:r>
      <w:r w:rsidR="00296FF5">
        <w:rPr>
          <w:rFonts w:ascii="Times New Roman" w:hAnsi="Times New Roman" w:cs="Times New Roman"/>
          <w:sz w:val="28"/>
          <w:szCs w:val="28"/>
        </w:rPr>
        <w:tab/>
      </w:r>
      <w:r w:rsidR="00373D17">
        <w:rPr>
          <w:rFonts w:ascii="Times New Roman" w:hAnsi="Times New Roman" w:cs="Times New Roman"/>
          <w:sz w:val="28"/>
          <w:szCs w:val="28"/>
        </w:rPr>
        <w:t>a</w:t>
      </w:r>
      <w:r w:rsidR="00CD23F8">
        <w:rPr>
          <w:rFonts w:ascii="Times New Roman" w:hAnsi="Times New Roman" w:cs="Times New Roman"/>
          <w:sz w:val="28"/>
          <w:szCs w:val="28"/>
        </w:rPr>
        <w:t>n</w:t>
      </w:r>
      <w:r w:rsidR="00296FF5">
        <w:rPr>
          <w:rFonts w:ascii="Times New Roman" w:hAnsi="Times New Roman" w:cs="Times New Roman"/>
          <w:sz w:val="28"/>
          <w:szCs w:val="28"/>
        </w:rPr>
        <w:t xml:space="preserve"> </w:t>
      </w:r>
      <w:r w:rsidR="000F784F" w:rsidRPr="00631FB8">
        <w:rPr>
          <w:rFonts w:ascii="Times New Roman" w:hAnsi="Times New Roman" w:cs="Times New Roman"/>
          <w:sz w:val="28"/>
          <w:szCs w:val="28"/>
        </w:rPr>
        <w:t>Appe</w:t>
      </w:r>
      <w:r w:rsidR="001F15EA">
        <w:rPr>
          <w:rFonts w:ascii="Times New Roman" w:hAnsi="Times New Roman" w:cs="Times New Roman"/>
          <w:sz w:val="28"/>
          <w:szCs w:val="28"/>
        </w:rPr>
        <w:t>al</w:t>
      </w:r>
      <w:r w:rsidR="00373D17">
        <w:rPr>
          <w:rFonts w:ascii="Times New Roman" w:hAnsi="Times New Roman" w:cs="Times New Roman"/>
          <w:sz w:val="28"/>
          <w:szCs w:val="28"/>
        </w:rPr>
        <w:t xml:space="preserve"> </w:t>
      </w:r>
      <w:r w:rsidR="00420204">
        <w:rPr>
          <w:rFonts w:ascii="Times New Roman" w:hAnsi="Times New Roman" w:cs="Times New Roman"/>
          <w:sz w:val="28"/>
          <w:szCs w:val="28"/>
        </w:rPr>
        <w:t xml:space="preserve">in this </w:t>
      </w:r>
      <w:r w:rsidR="000F784F" w:rsidRPr="00631FB8">
        <w:rPr>
          <w:rFonts w:ascii="Times New Roman" w:hAnsi="Times New Roman" w:cs="Times New Roman"/>
          <w:sz w:val="28"/>
          <w:szCs w:val="28"/>
        </w:rPr>
        <w:t xml:space="preserve">Court and </w:t>
      </w:r>
      <w:r w:rsidR="005C3468">
        <w:rPr>
          <w:rFonts w:ascii="Times New Roman" w:hAnsi="Times New Roman" w:cs="Times New Roman"/>
          <w:sz w:val="28"/>
          <w:szCs w:val="28"/>
        </w:rPr>
        <w:t>requested to set aside</w:t>
      </w:r>
      <w:r w:rsidR="00F257BB">
        <w:rPr>
          <w:rFonts w:ascii="Times New Roman" w:hAnsi="Times New Roman" w:cs="Times New Roman"/>
          <w:sz w:val="28"/>
          <w:szCs w:val="28"/>
        </w:rPr>
        <w:t xml:space="preserve"> </w:t>
      </w:r>
      <w:r w:rsidR="008F54AF" w:rsidRPr="00B9706D">
        <w:rPr>
          <w:rFonts w:ascii="Times New Roman" w:hAnsi="Times New Roman" w:cs="Times New Roman"/>
          <w:sz w:val="28"/>
          <w:szCs w:val="28"/>
        </w:rPr>
        <w:t>the</w:t>
      </w:r>
      <w:r w:rsidR="00420204">
        <w:rPr>
          <w:rFonts w:ascii="Times New Roman" w:hAnsi="Times New Roman" w:cs="Times New Roman"/>
          <w:sz w:val="28"/>
          <w:szCs w:val="28"/>
        </w:rPr>
        <w:t xml:space="preserve"> </w:t>
      </w:r>
      <w:r w:rsidR="009A7EE5">
        <w:rPr>
          <w:rFonts w:ascii="Times New Roman" w:hAnsi="Times New Roman" w:cs="Times New Roman"/>
          <w:sz w:val="28"/>
          <w:szCs w:val="28"/>
        </w:rPr>
        <w:t>undue</w:t>
      </w:r>
      <w:r w:rsidR="009A7EE5">
        <w:rPr>
          <w:rFonts w:ascii="Times New Roman" w:hAnsi="Times New Roman" w:cs="Times New Roman"/>
          <w:sz w:val="28"/>
          <w:szCs w:val="28"/>
        </w:rPr>
        <w:tab/>
      </w:r>
      <w:r w:rsidR="00BB0FCF">
        <w:rPr>
          <w:rFonts w:ascii="Times New Roman" w:hAnsi="Times New Roman" w:cs="Times New Roman"/>
          <w:sz w:val="28"/>
          <w:szCs w:val="28"/>
        </w:rPr>
        <w:t>charges</w:t>
      </w:r>
      <w:r w:rsidR="00296FF5">
        <w:rPr>
          <w:rFonts w:ascii="Times New Roman" w:hAnsi="Times New Roman" w:cs="Times New Roman"/>
          <w:sz w:val="28"/>
          <w:szCs w:val="28"/>
        </w:rPr>
        <w:t xml:space="preserve"> </w:t>
      </w:r>
      <w:r w:rsidR="000F784F" w:rsidRPr="00B9706D">
        <w:rPr>
          <w:rFonts w:ascii="Times New Roman" w:hAnsi="Times New Roman" w:cs="Times New Roman"/>
          <w:sz w:val="28"/>
          <w:szCs w:val="28"/>
        </w:rPr>
        <w:t>raised in the interest of justice.</w:t>
      </w:r>
    </w:p>
    <w:p w:rsidR="00B837C9" w:rsidRDefault="00B837C9" w:rsidP="00B3662D">
      <w:pPr>
        <w:spacing w:line="480" w:lineRule="auto"/>
        <w:ind w:right="-24"/>
        <w:jc w:val="both"/>
        <w:rPr>
          <w:rFonts w:ascii="Times New Roman" w:hAnsi="Times New Roman" w:cs="Times New Roman"/>
          <w:sz w:val="28"/>
          <w:szCs w:val="28"/>
        </w:rPr>
      </w:pPr>
    </w:p>
    <w:p w:rsidR="00C529D3" w:rsidRPr="00296172" w:rsidRDefault="00C529D3" w:rsidP="00C529D3">
      <w:pPr>
        <w:pStyle w:val="ListParagraph"/>
        <w:numPr>
          <w:ilvl w:val="0"/>
          <w:numId w:val="8"/>
        </w:numPr>
        <w:tabs>
          <w:tab w:val="left" w:pos="8364"/>
        </w:tabs>
        <w:spacing w:line="480" w:lineRule="auto"/>
        <w:ind w:right="-24" w:hanging="720"/>
        <w:jc w:val="both"/>
        <w:rPr>
          <w:rFonts w:ascii="Times New Roman" w:hAnsi="Times New Roman" w:cs="Times New Roman"/>
          <w:b/>
          <w:sz w:val="28"/>
          <w:szCs w:val="28"/>
        </w:rPr>
      </w:pPr>
      <w:r w:rsidRPr="00296172">
        <w:rPr>
          <w:rFonts w:ascii="Times New Roman" w:hAnsi="Times New Roman" w:cs="Times New Roman"/>
          <w:b/>
          <w:sz w:val="28"/>
          <w:szCs w:val="28"/>
        </w:rPr>
        <w:lastRenderedPageBreak/>
        <w:t>Submissions made by the Petitioner and the Respondent:</w:t>
      </w:r>
    </w:p>
    <w:p w:rsidR="00C529D3" w:rsidRPr="0020120F" w:rsidRDefault="00C529D3" w:rsidP="00C529D3">
      <w:pPr>
        <w:pStyle w:val="ListParagraph"/>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20F">
        <w:rPr>
          <w:rFonts w:ascii="Times New Roman" w:hAnsi="Times New Roman" w:cs="Times New Roman"/>
          <w:sz w:val="28"/>
          <w:szCs w:val="28"/>
        </w:rPr>
        <w:t xml:space="preserve">Before undertaking analysis of the case, it is necessary to go through </w:t>
      </w:r>
      <w:r>
        <w:rPr>
          <w:rFonts w:ascii="Times New Roman" w:hAnsi="Times New Roman" w:cs="Times New Roman"/>
          <w:sz w:val="28"/>
          <w:szCs w:val="28"/>
        </w:rPr>
        <w:t xml:space="preserve">the </w:t>
      </w:r>
      <w:r w:rsidRPr="0020120F">
        <w:rPr>
          <w:rFonts w:ascii="Times New Roman" w:hAnsi="Times New Roman" w:cs="Times New Roman"/>
          <w:sz w:val="28"/>
          <w:szCs w:val="28"/>
        </w:rPr>
        <w:t>written submissions made by the Petitioner and reply of the Respondent as well as oral submissions made by the Representatives of the Petitioner and the Respondent along with material brought on record by both the sides.</w:t>
      </w:r>
    </w:p>
    <w:p w:rsidR="00C529D3" w:rsidRPr="0020120F" w:rsidRDefault="00C529D3" w:rsidP="00C529D3">
      <w:pPr>
        <w:spacing w:line="480" w:lineRule="auto"/>
        <w:ind w:right="-24"/>
        <w:jc w:val="both"/>
        <w:rPr>
          <w:rFonts w:ascii="Times New Roman" w:hAnsi="Times New Roman" w:cs="Times New Roman"/>
          <w:sz w:val="28"/>
          <w:szCs w:val="28"/>
        </w:rPr>
      </w:pPr>
      <w:r w:rsidRPr="0020120F">
        <w:rPr>
          <w:rFonts w:ascii="Times New Roman" w:hAnsi="Times New Roman" w:cs="Times New Roman"/>
          <w:b/>
          <w:sz w:val="28"/>
          <w:szCs w:val="28"/>
        </w:rPr>
        <w:t>(a)</w:t>
      </w:r>
      <w:r w:rsidRPr="0020120F">
        <w:rPr>
          <w:rFonts w:ascii="Times New Roman" w:hAnsi="Times New Roman" w:cs="Times New Roman"/>
          <w:b/>
          <w:sz w:val="28"/>
          <w:szCs w:val="28"/>
        </w:rPr>
        <w:tab/>
        <w:t>Submissions of the Petitioner</w:t>
      </w:r>
      <w:r w:rsidRPr="0020120F">
        <w:rPr>
          <w:rFonts w:ascii="Times New Roman" w:hAnsi="Times New Roman" w:cs="Times New Roman"/>
          <w:sz w:val="28"/>
          <w:szCs w:val="28"/>
        </w:rPr>
        <w:t xml:space="preserve">: </w:t>
      </w:r>
    </w:p>
    <w:p w:rsidR="00C529D3" w:rsidRDefault="00C529D3" w:rsidP="00C529D3">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The Petitioner made the following submissions for consideration of  this Court:</w:t>
      </w:r>
    </w:p>
    <w:p w:rsidR="00107E2E" w:rsidRDefault="00CE6222" w:rsidP="00107E2E">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 was running a Rice Sheller at Village Ghumiara Shekhu, Malout</w:t>
      </w:r>
      <w:r w:rsidR="00BB0FCF">
        <w:rPr>
          <w:rFonts w:ascii="Times New Roman" w:hAnsi="Times New Roman" w:cs="Times New Roman"/>
          <w:sz w:val="28"/>
          <w:szCs w:val="28"/>
        </w:rPr>
        <w:t>,</w:t>
      </w:r>
      <w:r>
        <w:rPr>
          <w:rFonts w:ascii="Times New Roman" w:hAnsi="Times New Roman" w:cs="Times New Roman"/>
          <w:sz w:val="28"/>
          <w:szCs w:val="28"/>
        </w:rPr>
        <w:t xml:space="preserve"> bearing Account No. </w:t>
      </w:r>
      <w:r w:rsidR="00A02868">
        <w:rPr>
          <w:rFonts w:ascii="Times New Roman" w:hAnsi="Times New Roman" w:cs="Times New Roman"/>
          <w:sz w:val="28"/>
          <w:szCs w:val="28"/>
        </w:rPr>
        <w:t>3000447201</w:t>
      </w:r>
      <w:r w:rsidR="00BB0FCF">
        <w:rPr>
          <w:rFonts w:ascii="Times New Roman" w:hAnsi="Times New Roman" w:cs="Times New Roman"/>
          <w:sz w:val="28"/>
          <w:szCs w:val="28"/>
        </w:rPr>
        <w:t>,</w:t>
      </w:r>
      <w:r>
        <w:rPr>
          <w:rFonts w:ascii="Times New Roman" w:hAnsi="Times New Roman" w:cs="Times New Roman"/>
          <w:sz w:val="28"/>
          <w:szCs w:val="28"/>
        </w:rPr>
        <w:t xml:space="preserve"> with sanctioned load of 98.440 kW </w:t>
      </w:r>
      <w:r w:rsidR="00A02868">
        <w:rPr>
          <w:rFonts w:ascii="Times New Roman" w:hAnsi="Times New Roman" w:cs="Times New Roman"/>
          <w:sz w:val="28"/>
          <w:szCs w:val="28"/>
        </w:rPr>
        <w:t>and contract demand (CD) as 98.440 kVA</w:t>
      </w:r>
      <w:r w:rsidR="006D16A3">
        <w:rPr>
          <w:rFonts w:ascii="Times New Roman" w:hAnsi="Times New Roman" w:cs="Times New Roman"/>
          <w:sz w:val="28"/>
          <w:szCs w:val="28"/>
        </w:rPr>
        <w:t xml:space="preserve"> </w:t>
      </w:r>
      <w:r>
        <w:rPr>
          <w:rFonts w:ascii="Times New Roman" w:hAnsi="Times New Roman" w:cs="Times New Roman"/>
          <w:sz w:val="28"/>
          <w:szCs w:val="28"/>
        </w:rPr>
        <w:t xml:space="preserve">under Medium Supply Category. </w:t>
      </w:r>
    </w:p>
    <w:p w:rsidR="00CE6222" w:rsidRDefault="00CE6222" w:rsidP="00107E2E">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The Petitioner</w:t>
      </w:r>
      <w:r w:rsidR="00296FF5">
        <w:rPr>
          <w:rFonts w:ascii="Times New Roman" w:hAnsi="Times New Roman" w:cs="Times New Roman"/>
          <w:sz w:val="28"/>
          <w:szCs w:val="28"/>
        </w:rPr>
        <w:t>’s</w:t>
      </w:r>
      <w:r>
        <w:rPr>
          <w:rFonts w:ascii="Times New Roman" w:hAnsi="Times New Roman" w:cs="Times New Roman"/>
          <w:sz w:val="28"/>
          <w:szCs w:val="28"/>
        </w:rPr>
        <w:t xml:space="preserve"> connection was checked by </w:t>
      </w:r>
      <w:r w:rsidR="00BB0FCF">
        <w:rPr>
          <w:rFonts w:ascii="Times New Roman" w:hAnsi="Times New Roman" w:cs="Times New Roman"/>
          <w:sz w:val="28"/>
          <w:szCs w:val="28"/>
        </w:rPr>
        <w:t xml:space="preserve">the Senior Executive </w:t>
      </w:r>
      <w:r w:rsidR="00D05BB0">
        <w:rPr>
          <w:rFonts w:ascii="Times New Roman" w:hAnsi="Times New Roman" w:cs="Times New Roman"/>
          <w:sz w:val="28"/>
          <w:szCs w:val="28"/>
        </w:rPr>
        <w:t xml:space="preserve">Engineer, </w:t>
      </w:r>
      <w:r w:rsidR="00BB0FCF">
        <w:rPr>
          <w:rFonts w:ascii="Times New Roman" w:hAnsi="Times New Roman" w:cs="Times New Roman"/>
          <w:sz w:val="28"/>
          <w:szCs w:val="28"/>
        </w:rPr>
        <w:t>En</w:t>
      </w:r>
      <w:r>
        <w:rPr>
          <w:rFonts w:ascii="Times New Roman" w:hAnsi="Times New Roman" w:cs="Times New Roman"/>
          <w:sz w:val="28"/>
          <w:szCs w:val="28"/>
        </w:rPr>
        <w:t xml:space="preserve">forcement-1, PSPCL, </w:t>
      </w:r>
      <w:r w:rsidR="00D80E9E">
        <w:rPr>
          <w:rFonts w:ascii="Times New Roman" w:hAnsi="Times New Roman" w:cs="Times New Roman"/>
          <w:sz w:val="28"/>
          <w:szCs w:val="28"/>
        </w:rPr>
        <w:t>Bathinda</w:t>
      </w:r>
      <w:r>
        <w:rPr>
          <w:rFonts w:ascii="Times New Roman" w:hAnsi="Times New Roman" w:cs="Times New Roman"/>
          <w:sz w:val="28"/>
          <w:szCs w:val="28"/>
        </w:rPr>
        <w:t xml:space="preserve"> on 03.06.2017 and </w:t>
      </w:r>
      <w:r w:rsidR="00BB0FCF">
        <w:rPr>
          <w:rFonts w:ascii="Times New Roman" w:hAnsi="Times New Roman" w:cs="Times New Roman"/>
          <w:sz w:val="28"/>
          <w:szCs w:val="28"/>
        </w:rPr>
        <w:t xml:space="preserve">it was </w:t>
      </w:r>
      <w:r>
        <w:rPr>
          <w:rFonts w:ascii="Times New Roman" w:hAnsi="Times New Roman" w:cs="Times New Roman"/>
          <w:sz w:val="28"/>
          <w:szCs w:val="28"/>
        </w:rPr>
        <w:t xml:space="preserve">reported that Multiplication Factor (MF) 1 had been applied instead of </w:t>
      </w:r>
      <w:r w:rsidR="00D05BB0">
        <w:rPr>
          <w:rFonts w:ascii="Times New Roman" w:hAnsi="Times New Roman" w:cs="Times New Roman"/>
          <w:sz w:val="28"/>
          <w:szCs w:val="28"/>
        </w:rPr>
        <w:t xml:space="preserve">correct </w:t>
      </w:r>
      <w:r>
        <w:rPr>
          <w:rFonts w:ascii="Times New Roman" w:hAnsi="Times New Roman" w:cs="Times New Roman"/>
          <w:sz w:val="28"/>
          <w:szCs w:val="28"/>
        </w:rPr>
        <w:t>Multiplication Factor (MF)</w:t>
      </w:r>
      <w:r w:rsidR="00D05BB0">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CE6222" w:rsidRDefault="00CE6222" w:rsidP="00107E2E">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On the basis of </w:t>
      </w:r>
      <w:r w:rsidR="00BB0FCF">
        <w:rPr>
          <w:rFonts w:ascii="Times New Roman" w:hAnsi="Times New Roman" w:cs="Times New Roman"/>
          <w:sz w:val="28"/>
          <w:szCs w:val="28"/>
        </w:rPr>
        <w:t xml:space="preserve">the said </w:t>
      </w:r>
      <w:r>
        <w:rPr>
          <w:rFonts w:ascii="Times New Roman" w:hAnsi="Times New Roman" w:cs="Times New Roman"/>
          <w:sz w:val="28"/>
          <w:szCs w:val="28"/>
        </w:rPr>
        <w:t>checking</w:t>
      </w:r>
      <w:r w:rsidR="00BB0FCF">
        <w:rPr>
          <w:rFonts w:ascii="Times New Roman" w:hAnsi="Times New Roman" w:cs="Times New Roman"/>
          <w:sz w:val="28"/>
          <w:szCs w:val="28"/>
        </w:rPr>
        <w:t xml:space="preserve">, the account of the Petitioner was overhauled for the period from 10.09.2014 to the date of checking and </w:t>
      </w:r>
      <w:r>
        <w:rPr>
          <w:rFonts w:ascii="Times New Roman" w:hAnsi="Times New Roman" w:cs="Times New Roman"/>
          <w:sz w:val="28"/>
          <w:szCs w:val="28"/>
        </w:rPr>
        <w:t xml:space="preserve">a demand of Rs. 14,60,691/- was raised by </w:t>
      </w:r>
      <w:r w:rsidR="00BB0FCF">
        <w:rPr>
          <w:rFonts w:ascii="Times New Roman" w:hAnsi="Times New Roman" w:cs="Times New Roman"/>
          <w:sz w:val="28"/>
          <w:szCs w:val="28"/>
        </w:rPr>
        <w:t xml:space="preserve">the </w:t>
      </w:r>
      <w:r>
        <w:rPr>
          <w:rFonts w:ascii="Times New Roman" w:hAnsi="Times New Roman" w:cs="Times New Roman"/>
          <w:sz w:val="28"/>
          <w:szCs w:val="28"/>
        </w:rPr>
        <w:lastRenderedPageBreak/>
        <w:t>SDO, DS City Sub Division, PSPCL, Malout vide Memo. No. 1085 dated 07.06.2017.</w:t>
      </w:r>
    </w:p>
    <w:p w:rsidR="002D0A19" w:rsidRDefault="001333E3" w:rsidP="00107E2E">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All the equipments including </w:t>
      </w:r>
      <w:r w:rsidR="00620F97">
        <w:rPr>
          <w:rFonts w:ascii="Times New Roman" w:hAnsi="Times New Roman" w:cs="Times New Roman"/>
          <w:sz w:val="28"/>
          <w:szCs w:val="28"/>
        </w:rPr>
        <w:t xml:space="preserve">the </w:t>
      </w:r>
      <w:r>
        <w:rPr>
          <w:rFonts w:ascii="Times New Roman" w:hAnsi="Times New Roman" w:cs="Times New Roman"/>
          <w:sz w:val="28"/>
          <w:szCs w:val="28"/>
        </w:rPr>
        <w:t xml:space="preserve">Energy Meter and CTs  belonged to </w:t>
      </w:r>
      <w:r w:rsidR="00531A21">
        <w:rPr>
          <w:rFonts w:ascii="Times New Roman" w:hAnsi="Times New Roman" w:cs="Times New Roman"/>
          <w:sz w:val="28"/>
          <w:szCs w:val="28"/>
        </w:rPr>
        <w:t xml:space="preserve">the </w:t>
      </w:r>
      <w:r>
        <w:rPr>
          <w:rFonts w:ascii="Times New Roman" w:hAnsi="Times New Roman" w:cs="Times New Roman"/>
          <w:sz w:val="28"/>
          <w:szCs w:val="28"/>
        </w:rPr>
        <w:t xml:space="preserve">PSPCL , therefore, mismatch of the CTs and the </w:t>
      </w:r>
      <w:r w:rsidR="00531A21">
        <w:rPr>
          <w:rFonts w:ascii="Times New Roman" w:hAnsi="Times New Roman" w:cs="Times New Roman"/>
          <w:sz w:val="28"/>
          <w:szCs w:val="28"/>
        </w:rPr>
        <w:t>E</w:t>
      </w:r>
      <w:r>
        <w:rPr>
          <w:rFonts w:ascii="Times New Roman" w:hAnsi="Times New Roman" w:cs="Times New Roman"/>
          <w:sz w:val="28"/>
          <w:szCs w:val="28"/>
        </w:rPr>
        <w:t xml:space="preserve">nergy Meter, if any, was not attributable </w:t>
      </w:r>
      <w:r w:rsidR="00531A21">
        <w:rPr>
          <w:rFonts w:ascii="Times New Roman" w:hAnsi="Times New Roman" w:cs="Times New Roman"/>
          <w:sz w:val="28"/>
          <w:szCs w:val="28"/>
        </w:rPr>
        <w:t>to the Petitioner</w:t>
      </w:r>
      <w:r w:rsidR="00B25F0A">
        <w:rPr>
          <w:rFonts w:ascii="Times New Roman" w:hAnsi="Times New Roman" w:cs="Times New Roman"/>
          <w:sz w:val="28"/>
          <w:szCs w:val="28"/>
        </w:rPr>
        <w:t>.</w:t>
      </w:r>
      <w:r>
        <w:rPr>
          <w:rFonts w:ascii="Times New Roman" w:hAnsi="Times New Roman" w:cs="Times New Roman"/>
          <w:sz w:val="28"/>
          <w:szCs w:val="28"/>
        </w:rPr>
        <w:t xml:space="preserve"> </w:t>
      </w:r>
      <w:r w:rsidR="00531A21">
        <w:rPr>
          <w:rFonts w:ascii="Times New Roman" w:hAnsi="Times New Roman" w:cs="Times New Roman"/>
          <w:sz w:val="28"/>
          <w:szCs w:val="28"/>
        </w:rPr>
        <w:t>Instruction</w:t>
      </w:r>
      <w:r w:rsidR="00B25F0A">
        <w:rPr>
          <w:rFonts w:ascii="Times New Roman" w:hAnsi="Times New Roman" w:cs="Times New Roman"/>
          <w:sz w:val="28"/>
          <w:szCs w:val="28"/>
        </w:rPr>
        <w:t>s</w:t>
      </w:r>
      <w:r w:rsidR="00531A21">
        <w:rPr>
          <w:rFonts w:ascii="Times New Roman" w:hAnsi="Times New Roman" w:cs="Times New Roman"/>
          <w:sz w:val="28"/>
          <w:szCs w:val="28"/>
        </w:rPr>
        <w:t xml:space="preserve"> No. </w:t>
      </w:r>
      <w:r>
        <w:rPr>
          <w:rFonts w:ascii="Times New Roman" w:hAnsi="Times New Roman" w:cs="Times New Roman"/>
          <w:sz w:val="28"/>
          <w:szCs w:val="28"/>
        </w:rPr>
        <w:t>102.10 and 102.11</w:t>
      </w:r>
      <w:r w:rsidR="00531A21">
        <w:rPr>
          <w:rFonts w:ascii="Times New Roman" w:hAnsi="Times New Roman" w:cs="Times New Roman"/>
          <w:sz w:val="28"/>
          <w:szCs w:val="28"/>
        </w:rPr>
        <w:t xml:space="preserve"> of ESIM were</w:t>
      </w:r>
      <w:r>
        <w:rPr>
          <w:rFonts w:ascii="Times New Roman" w:hAnsi="Times New Roman" w:cs="Times New Roman"/>
          <w:sz w:val="28"/>
          <w:szCs w:val="28"/>
        </w:rPr>
        <w:t xml:space="preserve"> clear specifically in the matter of installation of </w:t>
      </w:r>
      <w:r w:rsidR="00531A21">
        <w:rPr>
          <w:rFonts w:ascii="Times New Roman" w:hAnsi="Times New Roman" w:cs="Times New Roman"/>
          <w:sz w:val="28"/>
          <w:szCs w:val="28"/>
        </w:rPr>
        <w:t>M</w:t>
      </w:r>
      <w:r>
        <w:rPr>
          <w:rFonts w:ascii="Times New Roman" w:hAnsi="Times New Roman" w:cs="Times New Roman"/>
          <w:sz w:val="28"/>
          <w:szCs w:val="28"/>
        </w:rPr>
        <w:t xml:space="preserve">eters and CTs of matching ratio.  Rather, the Respondent – PSPCL failed to comply with </w:t>
      </w:r>
      <w:r w:rsidR="00531A21">
        <w:rPr>
          <w:rFonts w:ascii="Times New Roman" w:hAnsi="Times New Roman" w:cs="Times New Roman"/>
          <w:sz w:val="28"/>
          <w:szCs w:val="28"/>
        </w:rPr>
        <w:t>its own</w:t>
      </w:r>
      <w:r>
        <w:rPr>
          <w:rFonts w:ascii="Times New Roman" w:hAnsi="Times New Roman" w:cs="Times New Roman"/>
          <w:sz w:val="28"/>
          <w:szCs w:val="28"/>
        </w:rPr>
        <w:t xml:space="preserve"> instructions.</w:t>
      </w:r>
    </w:p>
    <w:p w:rsidR="001333E3" w:rsidRDefault="00531A21" w:rsidP="00107E2E">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Instru</w:t>
      </w:r>
      <w:r w:rsidR="00B25F0A">
        <w:rPr>
          <w:rFonts w:ascii="Times New Roman" w:hAnsi="Times New Roman" w:cs="Times New Roman"/>
          <w:sz w:val="28"/>
          <w:szCs w:val="28"/>
        </w:rPr>
        <w:t>c</w:t>
      </w:r>
      <w:r>
        <w:rPr>
          <w:rFonts w:ascii="Times New Roman" w:hAnsi="Times New Roman" w:cs="Times New Roman"/>
          <w:sz w:val="28"/>
          <w:szCs w:val="28"/>
        </w:rPr>
        <w:t>tion No. 1</w:t>
      </w:r>
      <w:r w:rsidR="001333E3">
        <w:rPr>
          <w:rFonts w:ascii="Times New Roman" w:hAnsi="Times New Roman" w:cs="Times New Roman"/>
          <w:sz w:val="28"/>
          <w:szCs w:val="28"/>
        </w:rPr>
        <w:t xml:space="preserve">04.1 (i) </w:t>
      </w:r>
      <w:r>
        <w:rPr>
          <w:rFonts w:ascii="Times New Roman" w:hAnsi="Times New Roman" w:cs="Times New Roman"/>
          <w:sz w:val="28"/>
          <w:szCs w:val="28"/>
        </w:rPr>
        <w:t xml:space="preserve">of ESIM </w:t>
      </w:r>
      <w:r w:rsidR="001333E3">
        <w:rPr>
          <w:rFonts w:ascii="Times New Roman" w:hAnsi="Times New Roman" w:cs="Times New Roman"/>
          <w:sz w:val="28"/>
          <w:szCs w:val="28"/>
        </w:rPr>
        <w:t xml:space="preserve">mandated the checking of all Medium Supply </w:t>
      </w:r>
      <w:r w:rsidR="00E47A18">
        <w:rPr>
          <w:rFonts w:ascii="Times New Roman" w:hAnsi="Times New Roman" w:cs="Times New Roman"/>
          <w:sz w:val="28"/>
          <w:szCs w:val="28"/>
        </w:rPr>
        <w:t xml:space="preserve">(MS) </w:t>
      </w:r>
      <w:r w:rsidR="00620F97">
        <w:rPr>
          <w:rFonts w:ascii="Times New Roman" w:hAnsi="Times New Roman" w:cs="Times New Roman"/>
          <w:sz w:val="28"/>
          <w:szCs w:val="28"/>
        </w:rPr>
        <w:t xml:space="preserve">category </w:t>
      </w:r>
      <w:r w:rsidR="001333E3">
        <w:rPr>
          <w:rFonts w:ascii="Times New Roman" w:hAnsi="Times New Roman" w:cs="Times New Roman"/>
          <w:sz w:val="28"/>
          <w:szCs w:val="28"/>
        </w:rPr>
        <w:t>connections at least once in every six months by the Respondent wh</w:t>
      </w:r>
      <w:r w:rsidR="00296FF5">
        <w:rPr>
          <w:rFonts w:ascii="Times New Roman" w:hAnsi="Times New Roman" w:cs="Times New Roman"/>
          <w:sz w:val="28"/>
          <w:szCs w:val="28"/>
        </w:rPr>
        <w:t>o</w:t>
      </w:r>
      <w:r w:rsidR="001333E3">
        <w:rPr>
          <w:rFonts w:ascii="Times New Roman" w:hAnsi="Times New Roman" w:cs="Times New Roman"/>
          <w:sz w:val="28"/>
          <w:szCs w:val="28"/>
        </w:rPr>
        <w:t xml:space="preserve"> </w:t>
      </w:r>
      <w:r w:rsidR="00296FF5">
        <w:rPr>
          <w:rFonts w:ascii="Times New Roman" w:hAnsi="Times New Roman" w:cs="Times New Roman"/>
          <w:sz w:val="28"/>
          <w:szCs w:val="28"/>
        </w:rPr>
        <w:t>did</w:t>
      </w:r>
      <w:r w:rsidR="001333E3">
        <w:rPr>
          <w:rFonts w:ascii="Times New Roman" w:hAnsi="Times New Roman" w:cs="Times New Roman"/>
          <w:sz w:val="28"/>
          <w:szCs w:val="28"/>
        </w:rPr>
        <w:t xml:space="preserve"> not follow</w:t>
      </w:r>
      <w:r w:rsidR="00296FF5">
        <w:rPr>
          <w:rFonts w:ascii="Times New Roman" w:hAnsi="Times New Roman" w:cs="Times New Roman"/>
          <w:sz w:val="28"/>
          <w:szCs w:val="28"/>
        </w:rPr>
        <w:t xml:space="preserve"> </w:t>
      </w:r>
      <w:r w:rsidR="001333E3">
        <w:rPr>
          <w:rFonts w:ascii="Times New Roman" w:hAnsi="Times New Roman" w:cs="Times New Roman"/>
          <w:sz w:val="28"/>
          <w:szCs w:val="28"/>
        </w:rPr>
        <w:t>the</w:t>
      </w:r>
      <w:r w:rsidR="00296FF5">
        <w:rPr>
          <w:rFonts w:ascii="Times New Roman" w:hAnsi="Times New Roman" w:cs="Times New Roman"/>
          <w:sz w:val="28"/>
          <w:szCs w:val="28"/>
        </w:rPr>
        <w:t xml:space="preserve"> same</w:t>
      </w:r>
      <w:r w:rsidR="001333E3">
        <w:rPr>
          <w:rFonts w:ascii="Times New Roman" w:hAnsi="Times New Roman" w:cs="Times New Roman"/>
          <w:sz w:val="28"/>
          <w:szCs w:val="28"/>
        </w:rPr>
        <w:t>.</w:t>
      </w:r>
    </w:p>
    <w:p w:rsidR="001333E3" w:rsidRDefault="0021598C" w:rsidP="00107E2E">
      <w:pPr>
        <w:pStyle w:val="ListParagraph"/>
        <w:numPr>
          <w:ilvl w:val="0"/>
          <w:numId w:val="9"/>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Hon’ble Punjab and Haryana High Court </w:t>
      </w:r>
      <w:r w:rsidR="002B03EA">
        <w:rPr>
          <w:rFonts w:ascii="Times New Roman" w:hAnsi="Times New Roman" w:cs="Times New Roman"/>
          <w:sz w:val="28"/>
          <w:szCs w:val="28"/>
        </w:rPr>
        <w:t xml:space="preserve">decided in </w:t>
      </w:r>
      <w:r w:rsidRPr="00567401">
        <w:rPr>
          <w:rFonts w:ascii="Times New Roman" w:hAnsi="Times New Roman" w:cs="Times New Roman"/>
          <w:i/>
          <w:sz w:val="28"/>
          <w:szCs w:val="28"/>
        </w:rPr>
        <w:t>CWP No. 14559 of 2007</w:t>
      </w:r>
      <w:r w:rsidR="00F23745" w:rsidRPr="00567401">
        <w:rPr>
          <w:rFonts w:ascii="Times New Roman" w:hAnsi="Times New Roman" w:cs="Times New Roman"/>
          <w:i/>
          <w:sz w:val="28"/>
          <w:szCs w:val="28"/>
        </w:rPr>
        <w:t xml:space="preserve"> </w:t>
      </w:r>
      <w:r w:rsidR="002B03EA" w:rsidRPr="00567401">
        <w:rPr>
          <w:rFonts w:ascii="Times New Roman" w:hAnsi="Times New Roman" w:cs="Times New Roman"/>
          <w:i/>
          <w:sz w:val="28"/>
          <w:szCs w:val="28"/>
        </w:rPr>
        <w:t>titled Tagore Public School V/S PSEB</w:t>
      </w:r>
      <w:r w:rsidR="002B03EA">
        <w:rPr>
          <w:rFonts w:ascii="Times New Roman" w:hAnsi="Times New Roman" w:cs="Times New Roman"/>
          <w:sz w:val="28"/>
          <w:szCs w:val="28"/>
        </w:rPr>
        <w:t xml:space="preserve"> and </w:t>
      </w:r>
      <w:r w:rsidR="00F23745">
        <w:rPr>
          <w:rFonts w:ascii="Times New Roman" w:hAnsi="Times New Roman" w:cs="Times New Roman"/>
          <w:sz w:val="28"/>
          <w:szCs w:val="28"/>
        </w:rPr>
        <w:t xml:space="preserve">in </w:t>
      </w:r>
      <w:r w:rsidR="00F23745" w:rsidRPr="00200359">
        <w:rPr>
          <w:rFonts w:ascii="Times New Roman" w:hAnsi="Times New Roman" w:cs="Times New Roman"/>
          <w:i/>
          <w:sz w:val="28"/>
          <w:szCs w:val="28"/>
        </w:rPr>
        <w:t>CWP No. 17699 of 2014</w:t>
      </w:r>
      <w:r w:rsidR="002B03EA" w:rsidRPr="00200359">
        <w:rPr>
          <w:rFonts w:ascii="Times New Roman" w:hAnsi="Times New Roman" w:cs="Times New Roman"/>
          <w:i/>
          <w:sz w:val="28"/>
          <w:szCs w:val="28"/>
        </w:rPr>
        <w:t xml:space="preserve"> titled Park Hyundai, Sangrur</w:t>
      </w:r>
      <w:r w:rsidR="00F23745" w:rsidRPr="00200359">
        <w:rPr>
          <w:rFonts w:ascii="Times New Roman" w:hAnsi="Times New Roman" w:cs="Times New Roman"/>
          <w:i/>
          <w:sz w:val="28"/>
          <w:szCs w:val="28"/>
        </w:rPr>
        <w:t xml:space="preserve"> </w:t>
      </w:r>
      <w:r w:rsidR="002B03EA" w:rsidRPr="00200359">
        <w:rPr>
          <w:rFonts w:ascii="Times New Roman" w:hAnsi="Times New Roman" w:cs="Times New Roman"/>
          <w:i/>
          <w:sz w:val="28"/>
          <w:szCs w:val="28"/>
        </w:rPr>
        <w:t>V/S PSPCL</w:t>
      </w:r>
      <w:r w:rsidR="00F23745">
        <w:rPr>
          <w:rFonts w:ascii="Times New Roman" w:hAnsi="Times New Roman" w:cs="Times New Roman"/>
          <w:sz w:val="28"/>
          <w:szCs w:val="28"/>
        </w:rPr>
        <w:t xml:space="preserve"> </w:t>
      </w:r>
      <w:r>
        <w:rPr>
          <w:rFonts w:ascii="Times New Roman" w:hAnsi="Times New Roman" w:cs="Times New Roman"/>
          <w:sz w:val="28"/>
          <w:szCs w:val="28"/>
        </w:rPr>
        <w:t>that arrears in such cases could not be raised for more than six months.</w:t>
      </w:r>
      <w:r w:rsidR="00F23745">
        <w:rPr>
          <w:rFonts w:ascii="Times New Roman" w:hAnsi="Times New Roman" w:cs="Times New Roman"/>
          <w:sz w:val="28"/>
          <w:szCs w:val="28"/>
        </w:rPr>
        <w:t xml:space="preserve">  So, the Petitioner also deserved similar relief.</w:t>
      </w:r>
    </w:p>
    <w:p w:rsidR="00F23745" w:rsidRDefault="00B726E3" w:rsidP="00B726E3">
      <w:pPr>
        <w:pStyle w:val="ListParagraph"/>
        <w:numPr>
          <w:ilvl w:val="0"/>
          <w:numId w:val="9"/>
        </w:numPr>
        <w:spacing w:line="480" w:lineRule="auto"/>
        <w:jc w:val="both"/>
        <w:rPr>
          <w:rFonts w:ascii="Times New Roman" w:hAnsi="Times New Roman" w:cs="Times New Roman"/>
          <w:sz w:val="28"/>
          <w:szCs w:val="28"/>
        </w:rPr>
      </w:pPr>
      <w:r w:rsidRPr="00B726E3">
        <w:rPr>
          <w:rFonts w:ascii="Times New Roman" w:hAnsi="Times New Roman" w:cs="Times New Roman"/>
          <w:sz w:val="28"/>
          <w:szCs w:val="28"/>
        </w:rPr>
        <w:t xml:space="preserve">Not satisfied with the decision of the Forum, an Appeal was preferred in this </w:t>
      </w:r>
      <w:r>
        <w:rPr>
          <w:rFonts w:ascii="Times New Roman" w:hAnsi="Times New Roman" w:cs="Times New Roman"/>
          <w:sz w:val="28"/>
          <w:szCs w:val="28"/>
        </w:rPr>
        <w:t>C</w:t>
      </w:r>
      <w:r w:rsidRPr="00B726E3">
        <w:rPr>
          <w:rFonts w:ascii="Times New Roman" w:hAnsi="Times New Roman" w:cs="Times New Roman"/>
          <w:sz w:val="28"/>
          <w:szCs w:val="28"/>
        </w:rPr>
        <w:t>ourt with the request that the undue charges raised may be set aside in the interest of justice.</w:t>
      </w:r>
    </w:p>
    <w:p w:rsidR="001F0226" w:rsidRDefault="001F0226" w:rsidP="001F0226">
      <w:pPr>
        <w:pStyle w:val="ListParagraph"/>
        <w:spacing w:line="480" w:lineRule="auto"/>
        <w:ind w:left="1440"/>
        <w:jc w:val="both"/>
        <w:rPr>
          <w:rFonts w:ascii="Times New Roman" w:hAnsi="Times New Roman" w:cs="Times New Roman"/>
          <w:sz w:val="28"/>
          <w:szCs w:val="28"/>
        </w:rPr>
      </w:pPr>
    </w:p>
    <w:p w:rsidR="00F62699" w:rsidRDefault="00E62244" w:rsidP="00F62699">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ab/>
        <w:t>Submissions of the Respondent:</w:t>
      </w:r>
    </w:p>
    <w:p w:rsidR="00E62244" w:rsidRDefault="00530A89" w:rsidP="00530A89">
      <w:pPr>
        <w:pStyle w:val="ListParagraph"/>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Respondent in its defence, submitted the following for consideration of this Court:</w:t>
      </w:r>
    </w:p>
    <w:p w:rsidR="00EF6D43" w:rsidRDefault="00DE02D6" w:rsidP="00EF6D43">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The connection of the Petitioner</w:t>
      </w:r>
      <w:r w:rsidR="002B03EA">
        <w:rPr>
          <w:rFonts w:ascii="Times New Roman" w:hAnsi="Times New Roman" w:cs="Times New Roman"/>
          <w:sz w:val="28"/>
          <w:szCs w:val="28"/>
        </w:rPr>
        <w:t>,</w:t>
      </w:r>
      <w:r>
        <w:rPr>
          <w:rFonts w:ascii="Times New Roman" w:hAnsi="Times New Roman" w:cs="Times New Roman"/>
          <w:sz w:val="28"/>
          <w:szCs w:val="28"/>
        </w:rPr>
        <w:t xml:space="preserve"> bearing Account </w:t>
      </w:r>
      <w:r w:rsidR="003530E5">
        <w:rPr>
          <w:rFonts w:ascii="Times New Roman" w:hAnsi="Times New Roman" w:cs="Times New Roman"/>
          <w:sz w:val="28"/>
          <w:szCs w:val="28"/>
        </w:rPr>
        <w:t xml:space="preserve">                         </w:t>
      </w:r>
      <w:r>
        <w:rPr>
          <w:rFonts w:ascii="Times New Roman" w:hAnsi="Times New Roman" w:cs="Times New Roman"/>
          <w:sz w:val="28"/>
          <w:szCs w:val="28"/>
        </w:rPr>
        <w:t>No.  3000447201</w:t>
      </w:r>
      <w:r w:rsidR="002B03EA">
        <w:rPr>
          <w:rFonts w:ascii="Times New Roman" w:hAnsi="Times New Roman" w:cs="Times New Roman"/>
          <w:sz w:val="28"/>
          <w:szCs w:val="28"/>
        </w:rPr>
        <w:t>,</w:t>
      </w:r>
      <w:r>
        <w:rPr>
          <w:rFonts w:ascii="Times New Roman" w:hAnsi="Times New Roman" w:cs="Times New Roman"/>
          <w:sz w:val="28"/>
          <w:szCs w:val="28"/>
        </w:rPr>
        <w:t xml:space="preserve"> was running in the name of Shiv Parvati </w:t>
      </w:r>
      <w:r w:rsidR="00B611DC">
        <w:rPr>
          <w:rFonts w:ascii="Times New Roman" w:hAnsi="Times New Roman" w:cs="Times New Roman"/>
          <w:sz w:val="28"/>
          <w:szCs w:val="28"/>
        </w:rPr>
        <w:t>R</w:t>
      </w:r>
      <w:r>
        <w:rPr>
          <w:rFonts w:ascii="Times New Roman" w:hAnsi="Times New Roman" w:cs="Times New Roman"/>
          <w:sz w:val="28"/>
          <w:szCs w:val="28"/>
        </w:rPr>
        <w:t xml:space="preserve">ice Mills, Ghumiara </w:t>
      </w:r>
      <w:r w:rsidR="002B03EA">
        <w:rPr>
          <w:rFonts w:ascii="Times New Roman" w:hAnsi="Times New Roman" w:cs="Times New Roman"/>
          <w:sz w:val="28"/>
          <w:szCs w:val="28"/>
        </w:rPr>
        <w:t>R</w:t>
      </w:r>
      <w:r>
        <w:rPr>
          <w:rFonts w:ascii="Times New Roman" w:hAnsi="Times New Roman" w:cs="Times New Roman"/>
          <w:sz w:val="28"/>
          <w:szCs w:val="28"/>
        </w:rPr>
        <w:t>oad, Malout with sanctioned load of 98</w:t>
      </w:r>
      <w:r w:rsidR="00D05BB0">
        <w:rPr>
          <w:rFonts w:ascii="Times New Roman" w:hAnsi="Times New Roman" w:cs="Times New Roman"/>
          <w:sz w:val="28"/>
          <w:szCs w:val="28"/>
        </w:rPr>
        <w:t>.</w:t>
      </w:r>
      <w:r w:rsidR="00A02868">
        <w:rPr>
          <w:rFonts w:ascii="Times New Roman" w:hAnsi="Times New Roman" w:cs="Times New Roman"/>
          <w:sz w:val="28"/>
          <w:szCs w:val="28"/>
        </w:rPr>
        <w:t>440</w:t>
      </w:r>
      <w:r>
        <w:rPr>
          <w:rFonts w:ascii="Times New Roman" w:hAnsi="Times New Roman" w:cs="Times New Roman"/>
          <w:sz w:val="28"/>
          <w:szCs w:val="28"/>
        </w:rPr>
        <w:t xml:space="preserve"> kW</w:t>
      </w:r>
      <w:r w:rsidR="00B611DC">
        <w:rPr>
          <w:rFonts w:ascii="Times New Roman" w:hAnsi="Times New Roman" w:cs="Times New Roman"/>
          <w:sz w:val="28"/>
          <w:szCs w:val="28"/>
        </w:rPr>
        <w:t xml:space="preserve"> </w:t>
      </w:r>
      <w:r w:rsidR="00A02868">
        <w:rPr>
          <w:rFonts w:ascii="Times New Roman" w:hAnsi="Times New Roman" w:cs="Times New Roman"/>
          <w:sz w:val="28"/>
          <w:szCs w:val="28"/>
        </w:rPr>
        <w:t xml:space="preserve">and contract demand (CD) as 98.440 kVA </w:t>
      </w:r>
      <w:r>
        <w:rPr>
          <w:rFonts w:ascii="Times New Roman" w:hAnsi="Times New Roman" w:cs="Times New Roman"/>
          <w:sz w:val="28"/>
          <w:szCs w:val="28"/>
        </w:rPr>
        <w:t xml:space="preserve">and the Energy </w:t>
      </w:r>
      <w:r w:rsidR="00620F97">
        <w:rPr>
          <w:rFonts w:ascii="Times New Roman" w:hAnsi="Times New Roman" w:cs="Times New Roman"/>
          <w:sz w:val="28"/>
          <w:szCs w:val="28"/>
        </w:rPr>
        <w:t>B</w:t>
      </w:r>
      <w:r>
        <w:rPr>
          <w:rFonts w:ascii="Times New Roman" w:hAnsi="Times New Roman" w:cs="Times New Roman"/>
          <w:sz w:val="28"/>
          <w:szCs w:val="28"/>
        </w:rPr>
        <w:t>ills were issued from 09/2014 to</w:t>
      </w:r>
      <w:r w:rsidR="00231F19">
        <w:rPr>
          <w:rFonts w:ascii="Times New Roman" w:hAnsi="Times New Roman" w:cs="Times New Roman"/>
          <w:sz w:val="28"/>
          <w:szCs w:val="28"/>
        </w:rPr>
        <w:t xml:space="preserve"> </w:t>
      </w:r>
      <w:r>
        <w:rPr>
          <w:rFonts w:ascii="Times New Roman" w:hAnsi="Times New Roman" w:cs="Times New Roman"/>
          <w:sz w:val="28"/>
          <w:szCs w:val="28"/>
        </w:rPr>
        <w:t xml:space="preserve"> 06/2017</w:t>
      </w:r>
      <w:r w:rsidR="00231F19">
        <w:rPr>
          <w:rFonts w:ascii="Times New Roman" w:hAnsi="Times New Roman" w:cs="Times New Roman"/>
          <w:sz w:val="28"/>
          <w:szCs w:val="28"/>
        </w:rPr>
        <w:t>,</w:t>
      </w:r>
      <w:r>
        <w:rPr>
          <w:rFonts w:ascii="Times New Roman" w:hAnsi="Times New Roman" w:cs="Times New Roman"/>
          <w:sz w:val="28"/>
          <w:szCs w:val="28"/>
        </w:rPr>
        <w:t xml:space="preserve"> </w:t>
      </w:r>
      <w:r w:rsidR="00D05BB0">
        <w:rPr>
          <w:rFonts w:ascii="Times New Roman" w:hAnsi="Times New Roman" w:cs="Times New Roman"/>
          <w:sz w:val="28"/>
          <w:szCs w:val="28"/>
        </w:rPr>
        <w:t xml:space="preserve"> </w:t>
      </w:r>
      <w:r>
        <w:rPr>
          <w:rFonts w:ascii="Times New Roman" w:hAnsi="Times New Roman" w:cs="Times New Roman"/>
          <w:sz w:val="28"/>
          <w:szCs w:val="28"/>
        </w:rPr>
        <w:t>regularly.</w:t>
      </w:r>
    </w:p>
    <w:p w:rsidR="00DE02D6" w:rsidRDefault="008F635D" w:rsidP="00EF6D43">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2B03EA">
        <w:rPr>
          <w:rFonts w:ascii="Times New Roman" w:hAnsi="Times New Roman" w:cs="Times New Roman"/>
          <w:sz w:val="28"/>
          <w:szCs w:val="28"/>
        </w:rPr>
        <w:t xml:space="preserve">connection installed at the </w:t>
      </w:r>
      <w:r>
        <w:rPr>
          <w:rFonts w:ascii="Times New Roman" w:hAnsi="Times New Roman" w:cs="Times New Roman"/>
          <w:sz w:val="28"/>
          <w:szCs w:val="28"/>
        </w:rPr>
        <w:t xml:space="preserve">premises of the Petitioner was checked by </w:t>
      </w:r>
      <w:r w:rsidR="002B03EA">
        <w:rPr>
          <w:rFonts w:ascii="Times New Roman" w:hAnsi="Times New Roman" w:cs="Times New Roman"/>
          <w:sz w:val="28"/>
          <w:szCs w:val="28"/>
        </w:rPr>
        <w:t xml:space="preserve">the </w:t>
      </w:r>
      <w:r>
        <w:rPr>
          <w:rFonts w:ascii="Times New Roman" w:hAnsi="Times New Roman" w:cs="Times New Roman"/>
          <w:sz w:val="28"/>
          <w:szCs w:val="28"/>
        </w:rPr>
        <w:t>Senior Executive E</w:t>
      </w:r>
      <w:r w:rsidR="00E315FE">
        <w:rPr>
          <w:rFonts w:ascii="Times New Roman" w:hAnsi="Times New Roman" w:cs="Times New Roman"/>
          <w:sz w:val="28"/>
          <w:szCs w:val="28"/>
        </w:rPr>
        <w:t>ngineer, E</w:t>
      </w:r>
      <w:r>
        <w:rPr>
          <w:rFonts w:ascii="Times New Roman" w:hAnsi="Times New Roman" w:cs="Times New Roman"/>
          <w:sz w:val="28"/>
          <w:szCs w:val="28"/>
        </w:rPr>
        <w:t>nforcement-1, PSPCL, B</w:t>
      </w:r>
      <w:r w:rsidR="00E315FE">
        <w:rPr>
          <w:rFonts w:ascii="Times New Roman" w:hAnsi="Times New Roman" w:cs="Times New Roman"/>
          <w:sz w:val="28"/>
          <w:szCs w:val="28"/>
        </w:rPr>
        <w:t>at</w:t>
      </w:r>
      <w:r>
        <w:rPr>
          <w:rFonts w:ascii="Times New Roman" w:hAnsi="Times New Roman" w:cs="Times New Roman"/>
          <w:sz w:val="28"/>
          <w:szCs w:val="28"/>
        </w:rPr>
        <w:t xml:space="preserve">hinda on 03.06.2017 </w:t>
      </w:r>
      <w:r w:rsidR="000B0782">
        <w:rPr>
          <w:rFonts w:ascii="Times New Roman" w:hAnsi="Times New Roman" w:cs="Times New Roman"/>
          <w:sz w:val="28"/>
          <w:szCs w:val="28"/>
        </w:rPr>
        <w:t xml:space="preserve">vide </w:t>
      </w:r>
      <w:r w:rsidR="002B03EA">
        <w:rPr>
          <w:rFonts w:ascii="Times New Roman" w:hAnsi="Times New Roman" w:cs="Times New Roman"/>
          <w:sz w:val="28"/>
          <w:szCs w:val="28"/>
        </w:rPr>
        <w:t>C</w:t>
      </w:r>
      <w:r w:rsidR="000B0782">
        <w:rPr>
          <w:rFonts w:ascii="Times New Roman" w:hAnsi="Times New Roman" w:cs="Times New Roman"/>
          <w:sz w:val="28"/>
          <w:szCs w:val="28"/>
        </w:rPr>
        <w:t xml:space="preserve">hecking </w:t>
      </w:r>
      <w:r w:rsidR="002B03EA">
        <w:rPr>
          <w:rFonts w:ascii="Times New Roman" w:hAnsi="Times New Roman" w:cs="Times New Roman"/>
          <w:sz w:val="28"/>
          <w:szCs w:val="28"/>
        </w:rPr>
        <w:t>R</w:t>
      </w:r>
      <w:r w:rsidR="000B0782">
        <w:rPr>
          <w:rFonts w:ascii="Times New Roman" w:hAnsi="Times New Roman" w:cs="Times New Roman"/>
          <w:sz w:val="28"/>
          <w:szCs w:val="28"/>
        </w:rPr>
        <w:t xml:space="preserve">eport No. 18/1901 </w:t>
      </w:r>
      <w:r w:rsidR="002B03EA">
        <w:rPr>
          <w:rFonts w:ascii="Times New Roman" w:hAnsi="Times New Roman" w:cs="Times New Roman"/>
          <w:sz w:val="28"/>
          <w:szCs w:val="28"/>
        </w:rPr>
        <w:t xml:space="preserve">and </w:t>
      </w:r>
      <w:r>
        <w:rPr>
          <w:rFonts w:ascii="Times New Roman" w:hAnsi="Times New Roman" w:cs="Times New Roman"/>
          <w:sz w:val="28"/>
          <w:szCs w:val="28"/>
        </w:rPr>
        <w:t xml:space="preserve">it was </w:t>
      </w:r>
      <w:r w:rsidR="002B03EA">
        <w:rPr>
          <w:rFonts w:ascii="Times New Roman" w:hAnsi="Times New Roman" w:cs="Times New Roman"/>
          <w:sz w:val="28"/>
          <w:szCs w:val="28"/>
        </w:rPr>
        <w:t xml:space="preserve">observed </w:t>
      </w:r>
      <w:r w:rsidR="00EA60D5">
        <w:rPr>
          <w:rFonts w:ascii="Times New Roman" w:hAnsi="Times New Roman" w:cs="Times New Roman"/>
          <w:sz w:val="28"/>
          <w:szCs w:val="28"/>
        </w:rPr>
        <w:t xml:space="preserve">that </w:t>
      </w:r>
      <w:r w:rsidR="002B03EA">
        <w:rPr>
          <w:rFonts w:ascii="Times New Roman" w:hAnsi="Times New Roman" w:cs="Times New Roman"/>
          <w:sz w:val="28"/>
          <w:szCs w:val="28"/>
        </w:rPr>
        <w:t xml:space="preserve">in </w:t>
      </w:r>
      <w:r w:rsidR="00EA60D5">
        <w:rPr>
          <w:rFonts w:ascii="Times New Roman" w:hAnsi="Times New Roman" w:cs="Times New Roman"/>
          <w:sz w:val="28"/>
          <w:szCs w:val="28"/>
        </w:rPr>
        <w:t>the bills issued to the Petitioner</w:t>
      </w:r>
      <w:r w:rsidR="002B03EA">
        <w:rPr>
          <w:rFonts w:ascii="Times New Roman" w:hAnsi="Times New Roman" w:cs="Times New Roman"/>
          <w:sz w:val="28"/>
          <w:szCs w:val="28"/>
        </w:rPr>
        <w:t xml:space="preserve">, </w:t>
      </w:r>
      <w:r w:rsidR="00EA60D5">
        <w:rPr>
          <w:rFonts w:ascii="Times New Roman" w:hAnsi="Times New Roman" w:cs="Times New Roman"/>
          <w:sz w:val="28"/>
          <w:szCs w:val="28"/>
        </w:rPr>
        <w:t>wrong Multiplication Factor</w:t>
      </w:r>
      <w:r w:rsidR="002B03EA">
        <w:rPr>
          <w:rFonts w:ascii="Times New Roman" w:hAnsi="Times New Roman" w:cs="Times New Roman"/>
          <w:sz w:val="28"/>
          <w:szCs w:val="28"/>
        </w:rPr>
        <w:t xml:space="preserve"> was applied</w:t>
      </w:r>
      <w:r w:rsidR="00EA60D5">
        <w:rPr>
          <w:rFonts w:ascii="Times New Roman" w:hAnsi="Times New Roman" w:cs="Times New Roman"/>
          <w:sz w:val="28"/>
          <w:szCs w:val="28"/>
        </w:rPr>
        <w:t>.</w:t>
      </w:r>
    </w:p>
    <w:p w:rsidR="00EA60D5" w:rsidRDefault="002B03EA" w:rsidP="00EF6D43">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After overhauling the account of the Petitioner and applying </w:t>
      </w:r>
      <w:r w:rsidR="00B25F0A">
        <w:rPr>
          <w:rFonts w:ascii="Times New Roman" w:hAnsi="Times New Roman" w:cs="Times New Roman"/>
          <w:sz w:val="28"/>
          <w:szCs w:val="28"/>
        </w:rPr>
        <w:t xml:space="preserve">the </w:t>
      </w:r>
      <w:r w:rsidR="003A21B4">
        <w:rPr>
          <w:rFonts w:ascii="Times New Roman" w:hAnsi="Times New Roman" w:cs="Times New Roman"/>
          <w:sz w:val="28"/>
          <w:szCs w:val="28"/>
        </w:rPr>
        <w:t>correct</w:t>
      </w:r>
      <w:r w:rsidR="00EA60D5">
        <w:rPr>
          <w:rFonts w:ascii="Times New Roman" w:hAnsi="Times New Roman" w:cs="Times New Roman"/>
          <w:sz w:val="28"/>
          <w:szCs w:val="28"/>
        </w:rPr>
        <w:t xml:space="preserve"> Multiplication Factor (MF)</w:t>
      </w:r>
      <w:r>
        <w:rPr>
          <w:rFonts w:ascii="Times New Roman" w:hAnsi="Times New Roman" w:cs="Times New Roman"/>
          <w:sz w:val="28"/>
          <w:szCs w:val="28"/>
        </w:rPr>
        <w:t>,</w:t>
      </w:r>
      <w:r w:rsidR="00EA60D5">
        <w:rPr>
          <w:rFonts w:ascii="Times New Roman" w:hAnsi="Times New Roman" w:cs="Times New Roman"/>
          <w:sz w:val="28"/>
          <w:szCs w:val="28"/>
        </w:rPr>
        <w:t xml:space="preserve"> </w:t>
      </w:r>
      <w:r w:rsidR="003A21B4">
        <w:rPr>
          <w:rFonts w:ascii="Times New Roman" w:hAnsi="Times New Roman" w:cs="Times New Roman"/>
          <w:sz w:val="28"/>
          <w:szCs w:val="28"/>
        </w:rPr>
        <w:t xml:space="preserve">SDO, DS City </w:t>
      </w:r>
      <w:r w:rsidR="00BF4B7A">
        <w:rPr>
          <w:rFonts w:ascii="Times New Roman" w:hAnsi="Times New Roman" w:cs="Times New Roman"/>
          <w:sz w:val="28"/>
          <w:szCs w:val="28"/>
        </w:rPr>
        <w:t>S</w:t>
      </w:r>
      <w:r w:rsidR="003A21B4">
        <w:rPr>
          <w:rFonts w:ascii="Times New Roman" w:hAnsi="Times New Roman" w:cs="Times New Roman"/>
          <w:sz w:val="28"/>
          <w:szCs w:val="28"/>
        </w:rPr>
        <w:t>ub Division, PSPCL, Malout</w:t>
      </w:r>
      <w:r w:rsidR="00620F97">
        <w:rPr>
          <w:rFonts w:ascii="Times New Roman" w:hAnsi="Times New Roman" w:cs="Times New Roman"/>
          <w:sz w:val="28"/>
          <w:szCs w:val="28"/>
        </w:rPr>
        <w:t>,</w:t>
      </w:r>
      <w:r w:rsidR="003A21B4">
        <w:rPr>
          <w:rFonts w:ascii="Times New Roman" w:hAnsi="Times New Roman" w:cs="Times New Roman"/>
          <w:sz w:val="28"/>
          <w:szCs w:val="28"/>
        </w:rPr>
        <w:t xml:space="preserve"> vide Notice </w:t>
      </w:r>
      <w:r>
        <w:rPr>
          <w:rFonts w:ascii="Times New Roman" w:hAnsi="Times New Roman" w:cs="Times New Roman"/>
          <w:sz w:val="28"/>
          <w:szCs w:val="28"/>
        </w:rPr>
        <w:t xml:space="preserve">bearing No. </w:t>
      </w:r>
      <w:r w:rsidR="003A21B4">
        <w:rPr>
          <w:rFonts w:ascii="Times New Roman" w:hAnsi="Times New Roman" w:cs="Times New Roman"/>
          <w:sz w:val="28"/>
          <w:szCs w:val="28"/>
        </w:rPr>
        <w:t>1085 dated 07.06.2017</w:t>
      </w:r>
      <w:r w:rsidR="00BF4B7A">
        <w:rPr>
          <w:rFonts w:ascii="Times New Roman" w:hAnsi="Times New Roman" w:cs="Times New Roman"/>
          <w:sz w:val="28"/>
          <w:szCs w:val="28"/>
        </w:rPr>
        <w:t>,</w:t>
      </w:r>
      <w:r>
        <w:rPr>
          <w:rFonts w:ascii="Times New Roman" w:hAnsi="Times New Roman" w:cs="Times New Roman"/>
          <w:sz w:val="28"/>
          <w:szCs w:val="28"/>
        </w:rPr>
        <w:t xml:space="preserve"> </w:t>
      </w:r>
      <w:r w:rsidR="00620F97">
        <w:rPr>
          <w:rFonts w:ascii="Times New Roman" w:hAnsi="Times New Roman" w:cs="Times New Roman"/>
          <w:sz w:val="28"/>
          <w:szCs w:val="28"/>
        </w:rPr>
        <w:t xml:space="preserve">charged </w:t>
      </w:r>
      <w:r>
        <w:rPr>
          <w:rFonts w:ascii="Times New Roman" w:hAnsi="Times New Roman" w:cs="Times New Roman"/>
          <w:sz w:val="28"/>
          <w:szCs w:val="28"/>
        </w:rPr>
        <w:t xml:space="preserve">a sum of </w:t>
      </w:r>
      <w:r w:rsidR="00EA60D5">
        <w:rPr>
          <w:rFonts w:ascii="Times New Roman" w:hAnsi="Times New Roman" w:cs="Times New Roman"/>
          <w:sz w:val="28"/>
          <w:szCs w:val="28"/>
        </w:rPr>
        <w:t>Rs. 14,60,691/-</w:t>
      </w:r>
      <w:r w:rsidR="00134B71">
        <w:rPr>
          <w:rFonts w:ascii="Times New Roman" w:hAnsi="Times New Roman" w:cs="Times New Roman"/>
          <w:sz w:val="28"/>
          <w:szCs w:val="28"/>
        </w:rPr>
        <w:t xml:space="preserve"> to the Petitioner</w:t>
      </w:r>
      <w:r w:rsidR="00BF4B7A">
        <w:rPr>
          <w:rFonts w:ascii="Times New Roman" w:hAnsi="Times New Roman" w:cs="Times New Roman"/>
          <w:sz w:val="28"/>
          <w:szCs w:val="28"/>
        </w:rPr>
        <w:t>.</w:t>
      </w:r>
    </w:p>
    <w:p w:rsidR="00231F19" w:rsidRDefault="00BF4B7A" w:rsidP="00EF6D43">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Petitioner </w:t>
      </w:r>
      <w:r w:rsidR="00A02868">
        <w:rPr>
          <w:rFonts w:ascii="Times New Roman" w:hAnsi="Times New Roman" w:cs="Times New Roman"/>
          <w:sz w:val="28"/>
          <w:szCs w:val="28"/>
        </w:rPr>
        <w:t>approached the Chief E</w:t>
      </w:r>
      <w:r w:rsidR="00E315FE">
        <w:rPr>
          <w:rFonts w:ascii="Times New Roman" w:hAnsi="Times New Roman" w:cs="Times New Roman"/>
          <w:sz w:val="28"/>
          <w:szCs w:val="28"/>
        </w:rPr>
        <w:t xml:space="preserve">ngineer/DS (West) Zone, PSPCL, Bathinda </w:t>
      </w:r>
      <w:r w:rsidR="00134B71">
        <w:rPr>
          <w:rFonts w:ascii="Times New Roman" w:hAnsi="Times New Roman" w:cs="Times New Roman"/>
          <w:sz w:val="28"/>
          <w:szCs w:val="28"/>
        </w:rPr>
        <w:t xml:space="preserve">seeking permission </w:t>
      </w:r>
      <w:r w:rsidR="00E315FE">
        <w:rPr>
          <w:rFonts w:ascii="Times New Roman" w:hAnsi="Times New Roman" w:cs="Times New Roman"/>
          <w:sz w:val="28"/>
          <w:szCs w:val="28"/>
        </w:rPr>
        <w:t>to deposit the charged amount in ten monthly instalments</w:t>
      </w:r>
      <w:r w:rsidR="00134B71">
        <w:rPr>
          <w:rFonts w:ascii="Times New Roman" w:hAnsi="Times New Roman" w:cs="Times New Roman"/>
          <w:sz w:val="28"/>
          <w:szCs w:val="28"/>
        </w:rPr>
        <w:t xml:space="preserve"> and the same was </w:t>
      </w:r>
      <w:r w:rsidR="00134B71">
        <w:rPr>
          <w:rFonts w:ascii="Times New Roman" w:hAnsi="Times New Roman" w:cs="Times New Roman"/>
          <w:sz w:val="28"/>
          <w:szCs w:val="28"/>
        </w:rPr>
        <w:lastRenderedPageBreak/>
        <w:t>granted.</w:t>
      </w:r>
      <w:r w:rsidR="00231F19">
        <w:rPr>
          <w:rFonts w:ascii="Times New Roman" w:hAnsi="Times New Roman" w:cs="Times New Roman"/>
          <w:sz w:val="28"/>
          <w:szCs w:val="28"/>
        </w:rPr>
        <w:t xml:space="preserve"> </w:t>
      </w:r>
      <w:r w:rsidR="00134B71">
        <w:rPr>
          <w:rFonts w:ascii="Times New Roman" w:hAnsi="Times New Roman" w:cs="Times New Roman"/>
          <w:sz w:val="28"/>
          <w:szCs w:val="28"/>
        </w:rPr>
        <w:t xml:space="preserve">However, the </w:t>
      </w:r>
      <w:r w:rsidR="003D401F">
        <w:rPr>
          <w:rFonts w:ascii="Times New Roman" w:hAnsi="Times New Roman" w:cs="Times New Roman"/>
          <w:sz w:val="28"/>
          <w:szCs w:val="28"/>
        </w:rPr>
        <w:t>P</w:t>
      </w:r>
      <w:r w:rsidR="00134B71">
        <w:rPr>
          <w:rFonts w:ascii="Times New Roman" w:hAnsi="Times New Roman" w:cs="Times New Roman"/>
          <w:sz w:val="28"/>
          <w:szCs w:val="28"/>
        </w:rPr>
        <w:t>etitioner deposited</w:t>
      </w:r>
      <w:r w:rsidR="00231F19">
        <w:rPr>
          <w:rFonts w:ascii="Times New Roman" w:hAnsi="Times New Roman" w:cs="Times New Roman"/>
          <w:sz w:val="28"/>
          <w:szCs w:val="28"/>
        </w:rPr>
        <w:t xml:space="preserve"> Rs. 11,68,560/- in </w:t>
      </w:r>
      <w:r w:rsidR="004A0899">
        <w:rPr>
          <w:rFonts w:ascii="Times New Roman" w:hAnsi="Times New Roman" w:cs="Times New Roman"/>
          <w:sz w:val="28"/>
          <w:szCs w:val="28"/>
        </w:rPr>
        <w:t xml:space="preserve"> unequal </w:t>
      </w:r>
      <w:r w:rsidR="00231F19">
        <w:rPr>
          <w:rFonts w:ascii="Times New Roman" w:hAnsi="Times New Roman" w:cs="Times New Roman"/>
          <w:sz w:val="28"/>
          <w:szCs w:val="28"/>
        </w:rPr>
        <w:t>seven monthly instalments</w:t>
      </w:r>
      <w:r w:rsidR="004A0899">
        <w:rPr>
          <w:rFonts w:ascii="Times New Roman" w:hAnsi="Times New Roman" w:cs="Times New Roman"/>
          <w:sz w:val="28"/>
          <w:szCs w:val="28"/>
        </w:rPr>
        <w:t>.</w:t>
      </w:r>
    </w:p>
    <w:p w:rsidR="00BF4B7A" w:rsidRDefault="003D401F" w:rsidP="00EF6D43">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231F19">
        <w:rPr>
          <w:rFonts w:ascii="Times New Roman" w:hAnsi="Times New Roman" w:cs="Times New Roman"/>
          <w:sz w:val="28"/>
          <w:szCs w:val="28"/>
        </w:rPr>
        <w:t>he account of the Petitioner</w:t>
      </w:r>
      <w:r>
        <w:rPr>
          <w:rFonts w:ascii="Times New Roman" w:hAnsi="Times New Roman" w:cs="Times New Roman"/>
          <w:sz w:val="28"/>
          <w:szCs w:val="28"/>
        </w:rPr>
        <w:t xml:space="preserve"> was overhauled on the basis of checking and </w:t>
      </w:r>
      <w:r w:rsidR="00231F19">
        <w:rPr>
          <w:rFonts w:ascii="Times New Roman" w:hAnsi="Times New Roman" w:cs="Times New Roman"/>
          <w:sz w:val="28"/>
          <w:szCs w:val="28"/>
        </w:rPr>
        <w:t xml:space="preserve">the correct Multiplication Factor was applied </w:t>
      </w:r>
      <w:r>
        <w:rPr>
          <w:rFonts w:ascii="Times New Roman" w:hAnsi="Times New Roman" w:cs="Times New Roman"/>
          <w:sz w:val="28"/>
          <w:szCs w:val="28"/>
        </w:rPr>
        <w:t xml:space="preserve">in terms of provisions of the </w:t>
      </w:r>
      <w:r w:rsidR="00953046">
        <w:rPr>
          <w:rFonts w:ascii="Times New Roman" w:hAnsi="Times New Roman" w:cs="Times New Roman"/>
          <w:sz w:val="28"/>
          <w:szCs w:val="28"/>
        </w:rPr>
        <w:t xml:space="preserve">Note given under </w:t>
      </w:r>
      <w:r w:rsidR="004A0899">
        <w:rPr>
          <w:rFonts w:ascii="Times New Roman" w:hAnsi="Times New Roman" w:cs="Times New Roman"/>
          <w:sz w:val="28"/>
          <w:szCs w:val="28"/>
        </w:rPr>
        <w:t xml:space="preserve">Regulation </w:t>
      </w:r>
      <w:r w:rsidR="00231F19">
        <w:rPr>
          <w:rFonts w:ascii="Times New Roman" w:hAnsi="Times New Roman" w:cs="Times New Roman"/>
          <w:sz w:val="28"/>
          <w:szCs w:val="28"/>
        </w:rPr>
        <w:t>21.5</w:t>
      </w:r>
      <w:r w:rsidR="00155BE4">
        <w:rPr>
          <w:rFonts w:ascii="Times New Roman" w:hAnsi="Times New Roman" w:cs="Times New Roman"/>
          <w:sz w:val="28"/>
          <w:szCs w:val="28"/>
        </w:rPr>
        <w:t>.1</w:t>
      </w:r>
      <w:r w:rsidR="00231F19">
        <w:rPr>
          <w:rFonts w:ascii="Times New Roman" w:hAnsi="Times New Roman" w:cs="Times New Roman"/>
          <w:sz w:val="28"/>
          <w:szCs w:val="28"/>
        </w:rPr>
        <w:t xml:space="preserve"> of the Supply Code</w:t>
      </w:r>
      <w:r w:rsidR="004A0899">
        <w:rPr>
          <w:rFonts w:ascii="Times New Roman" w:hAnsi="Times New Roman" w:cs="Times New Roman"/>
          <w:sz w:val="28"/>
          <w:szCs w:val="28"/>
        </w:rPr>
        <w:t>-</w:t>
      </w:r>
      <w:r w:rsidR="0024109D">
        <w:rPr>
          <w:rFonts w:ascii="Times New Roman" w:hAnsi="Times New Roman" w:cs="Times New Roman"/>
          <w:sz w:val="28"/>
          <w:szCs w:val="28"/>
        </w:rPr>
        <w:t>2014</w:t>
      </w:r>
      <w:r w:rsidR="00231F19">
        <w:rPr>
          <w:rFonts w:ascii="Times New Roman" w:hAnsi="Times New Roman" w:cs="Times New Roman"/>
          <w:sz w:val="28"/>
          <w:szCs w:val="28"/>
        </w:rPr>
        <w:t>.</w:t>
      </w:r>
    </w:p>
    <w:p w:rsidR="00475862" w:rsidRDefault="0024109D" w:rsidP="00EF6D43">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As per </w:t>
      </w:r>
      <w:r w:rsidR="003D401F">
        <w:rPr>
          <w:rFonts w:ascii="Times New Roman" w:hAnsi="Times New Roman" w:cs="Times New Roman"/>
          <w:sz w:val="28"/>
          <w:szCs w:val="28"/>
        </w:rPr>
        <w:t xml:space="preserve">instructions of the PSPCL, </w:t>
      </w:r>
      <w:r>
        <w:rPr>
          <w:rFonts w:ascii="Times New Roman" w:hAnsi="Times New Roman" w:cs="Times New Roman"/>
          <w:sz w:val="28"/>
          <w:szCs w:val="28"/>
        </w:rPr>
        <w:t xml:space="preserve">the checking of the Medium </w:t>
      </w:r>
      <w:r w:rsidR="004A0899">
        <w:rPr>
          <w:rFonts w:ascii="Times New Roman" w:hAnsi="Times New Roman" w:cs="Times New Roman"/>
          <w:sz w:val="28"/>
          <w:szCs w:val="28"/>
        </w:rPr>
        <w:t>S</w:t>
      </w:r>
      <w:r>
        <w:rPr>
          <w:rFonts w:ascii="Times New Roman" w:hAnsi="Times New Roman" w:cs="Times New Roman"/>
          <w:sz w:val="28"/>
          <w:szCs w:val="28"/>
        </w:rPr>
        <w:t>upply</w:t>
      </w:r>
      <w:r w:rsidR="004A0899">
        <w:rPr>
          <w:rFonts w:ascii="Times New Roman" w:hAnsi="Times New Roman" w:cs="Times New Roman"/>
          <w:sz w:val="28"/>
          <w:szCs w:val="28"/>
        </w:rPr>
        <w:t xml:space="preserve"> (MS)</w:t>
      </w:r>
      <w:r>
        <w:rPr>
          <w:rFonts w:ascii="Times New Roman" w:hAnsi="Times New Roman" w:cs="Times New Roman"/>
          <w:sz w:val="28"/>
          <w:szCs w:val="28"/>
        </w:rPr>
        <w:t xml:space="preserve"> connection was mandatory at least once in six months, </w:t>
      </w:r>
      <w:r w:rsidR="003D401F">
        <w:rPr>
          <w:rFonts w:ascii="Times New Roman" w:hAnsi="Times New Roman" w:cs="Times New Roman"/>
          <w:sz w:val="28"/>
          <w:szCs w:val="28"/>
        </w:rPr>
        <w:t xml:space="preserve">accordingly, </w:t>
      </w:r>
      <w:r>
        <w:rPr>
          <w:rFonts w:ascii="Times New Roman" w:hAnsi="Times New Roman" w:cs="Times New Roman"/>
          <w:sz w:val="28"/>
          <w:szCs w:val="28"/>
        </w:rPr>
        <w:t>on checking dated 05.06.2017</w:t>
      </w:r>
      <w:r w:rsidR="003D401F">
        <w:rPr>
          <w:rFonts w:ascii="Times New Roman" w:hAnsi="Times New Roman" w:cs="Times New Roman"/>
          <w:sz w:val="28"/>
          <w:szCs w:val="28"/>
        </w:rPr>
        <w:t>,</w:t>
      </w:r>
      <w:r>
        <w:rPr>
          <w:rFonts w:ascii="Times New Roman" w:hAnsi="Times New Roman" w:cs="Times New Roman"/>
          <w:sz w:val="28"/>
          <w:szCs w:val="28"/>
        </w:rPr>
        <w:t xml:space="preserve"> the </w:t>
      </w:r>
      <w:r w:rsidR="00620F97">
        <w:rPr>
          <w:rFonts w:ascii="Times New Roman" w:hAnsi="Times New Roman" w:cs="Times New Roman"/>
          <w:sz w:val="28"/>
          <w:szCs w:val="28"/>
        </w:rPr>
        <w:t xml:space="preserve">application </w:t>
      </w:r>
      <w:r>
        <w:rPr>
          <w:rFonts w:ascii="Times New Roman" w:hAnsi="Times New Roman" w:cs="Times New Roman"/>
          <w:sz w:val="28"/>
          <w:szCs w:val="28"/>
        </w:rPr>
        <w:t>of</w:t>
      </w:r>
      <w:r w:rsidR="00BA299A">
        <w:rPr>
          <w:rFonts w:ascii="Times New Roman" w:hAnsi="Times New Roman" w:cs="Times New Roman"/>
          <w:sz w:val="28"/>
          <w:szCs w:val="28"/>
        </w:rPr>
        <w:t xml:space="preserve"> </w:t>
      </w:r>
      <w:r w:rsidR="00620F97">
        <w:rPr>
          <w:rFonts w:ascii="Times New Roman" w:hAnsi="Times New Roman" w:cs="Times New Roman"/>
          <w:sz w:val="28"/>
          <w:szCs w:val="28"/>
        </w:rPr>
        <w:t>incorrect</w:t>
      </w:r>
      <w:r>
        <w:rPr>
          <w:rFonts w:ascii="Times New Roman" w:hAnsi="Times New Roman" w:cs="Times New Roman"/>
          <w:sz w:val="28"/>
          <w:szCs w:val="28"/>
        </w:rPr>
        <w:t xml:space="preserve"> Multiplication Factor (MF) came to </w:t>
      </w:r>
      <w:r w:rsidR="00620F97">
        <w:rPr>
          <w:rFonts w:ascii="Times New Roman" w:hAnsi="Times New Roman" w:cs="Times New Roman"/>
          <w:sz w:val="28"/>
          <w:szCs w:val="28"/>
        </w:rPr>
        <w:t xml:space="preserve">the </w:t>
      </w:r>
      <w:r>
        <w:rPr>
          <w:rFonts w:ascii="Times New Roman" w:hAnsi="Times New Roman" w:cs="Times New Roman"/>
          <w:sz w:val="28"/>
          <w:szCs w:val="28"/>
        </w:rPr>
        <w:t xml:space="preserve">notice and the account of the Petitioner was overhauled as per </w:t>
      </w:r>
      <w:r w:rsidR="00953046">
        <w:rPr>
          <w:rFonts w:ascii="Times New Roman" w:hAnsi="Times New Roman" w:cs="Times New Roman"/>
          <w:sz w:val="28"/>
          <w:szCs w:val="28"/>
        </w:rPr>
        <w:t xml:space="preserve">provisions of Note given under </w:t>
      </w:r>
      <w:r w:rsidR="004A0899">
        <w:rPr>
          <w:rFonts w:ascii="Times New Roman" w:hAnsi="Times New Roman" w:cs="Times New Roman"/>
          <w:sz w:val="28"/>
          <w:szCs w:val="28"/>
        </w:rPr>
        <w:t>Regulation</w:t>
      </w:r>
      <w:r>
        <w:rPr>
          <w:rFonts w:ascii="Times New Roman" w:hAnsi="Times New Roman" w:cs="Times New Roman"/>
          <w:sz w:val="28"/>
          <w:szCs w:val="28"/>
        </w:rPr>
        <w:t xml:space="preserve"> 21.5</w:t>
      </w:r>
      <w:r w:rsidR="00953046">
        <w:rPr>
          <w:rFonts w:ascii="Times New Roman" w:hAnsi="Times New Roman" w:cs="Times New Roman"/>
          <w:sz w:val="28"/>
          <w:szCs w:val="28"/>
        </w:rPr>
        <w:t>.1</w:t>
      </w:r>
      <w:r>
        <w:rPr>
          <w:rFonts w:ascii="Times New Roman" w:hAnsi="Times New Roman" w:cs="Times New Roman"/>
          <w:sz w:val="28"/>
          <w:szCs w:val="28"/>
        </w:rPr>
        <w:t xml:space="preserve"> of the Supply Code-2014.</w:t>
      </w:r>
    </w:p>
    <w:p w:rsidR="00777B61" w:rsidRDefault="00475862" w:rsidP="00EF6D43">
      <w:pPr>
        <w:pStyle w:val="ListParagraph"/>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3D401F">
        <w:rPr>
          <w:rFonts w:ascii="Times New Roman" w:hAnsi="Times New Roman" w:cs="Times New Roman"/>
          <w:sz w:val="28"/>
          <w:szCs w:val="28"/>
        </w:rPr>
        <w:t xml:space="preserve">decisions of the </w:t>
      </w:r>
      <w:r>
        <w:rPr>
          <w:rFonts w:ascii="Times New Roman" w:hAnsi="Times New Roman" w:cs="Times New Roman"/>
          <w:sz w:val="28"/>
          <w:szCs w:val="28"/>
        </w:rPr>
        <w:t xml:space="preserve">Hon’ble High Court </w:t>
      </w:r>
      <w:r w:rsidR="003D401F">
        <w:rPr>
          <w:rFonts w:ascii="Times New Roman" w:hAnsi="Times New Roman" w:cs="Times New Roman"/>
          <w:sz w:val="28"/>
          <w:szCs w:val="28"/>
        </w:rPr>
        <w:t>i</w:t>
      </w:r>
      <w:r>
        <w:rPr>
          <w:rFonts w:ascii="Times New Roman" w:hAnsi="Times New Roman" w:cs="Times New Roman"/>
          <w:sz w:val="28"/>
          <w:szCs w:val="28"/>
        </w:rPr>
        <w:t xml:space="preserve">n </w:t>
      </w:r>
      <w:r w:rsidRPr="00EA12F2">
        <w:rPr>
          <w:rFonts w:ascii="Times New Roman" w:hAnsi="Times New Roman" w:cs="Times New Roman"/>
          <w:i/>
          <w:sz w:val="28"/>
          <w:szCs w:val="28"/>
        </w:rPr>
        <w:t xml:space="preserve">CWP No. 14559 of 2007 </w:t>
      </w:r>
      <w:r>
        <w:rPr>
          <w:rFonts w:ascii="Times New Roman" w:hAnsi="Times New Roman" w:cs="Times New Roman"/>
          <w:sz w:val="28"/>
          <w:szCs w:val="28"/>
        </w:rPr>
        <w:t xml:space="preserve">and </w:t>
      </w:r>
      <w:r w:rsidRPr="00BB1404">
        <w:rPr>
          <w:rFonts w:ascii="Times New Roman" w:hAnsi="Times New Roman" w:cs="Times New Roman"/>
          <w:i/>
          <w:sz w:val="28"/>
          <w:szCs w:val="28"/>
        </w:rPr>
        <w:t>CWP No. 17699 of 2014</w:t>
      </w:r>
      <w:r>
        <w:rPr>
          <w:rFonts w:ascii="Times New Roman" w:hAnsi="Times New Roman" w:cs="Times New Roman"/>
          <w:sz w:val="28"/>
          <w:szCs w:val="28"/>
        </w:rPr>
        <w:t xml:space="preserve"> </w:t>
      </w:r>
      <w:r w:rsidR="00EE28FE">
        <w:rPr>
          <w:rFonts w:ascii="Times New Roman" w:hAnsi="Times New Roman" w:cs="Times New Roman"/>
          <w:sz w:val="28"/>
          <w:szCs w:val="28"/>
        </w:rPr>
        <w:t>were</w:t>
      </w:r>
      <w:r w:rsidR="00953046">
        <w:rPr>
          <w:rFonts w:ascii="Times New Roman" w:hAnsi="Times New Roman" w:cs="Times New Roman"/>
          <w:sz w:val="28"/>
          <w:szCs w:val="28"/>
        </w:rPr>
        <w:t xml:space="preserve"> not </w:t>
      </w:r>
      <w:r w:rsidR="00EE28FE">
        <w:rPr>
          <w:rFonts w:ascii="Times New Roman" w:hAnsi="Times New Roman" w:cs="Times New Roman"/>
          <w:sz w:val="28"/>
          <w:szCs w:val="28"/>
        </w:rPr>
        <w:t xml:space="preserve">relevant in the light of provisions of </w:t>
      </w:r>
      <w:r>
        <w:rPr>
          <w:rFonts w:ascii="Times New Roman" w:hAnsi="Times New Roman" w:cs="Times New Roman"/>
          <w:sz w:val="28"/>
          <w:szCs w:val="28"/>
        </w:rPr>
        <w:t>the Supply</w:t>
      </w:r>
      <w:r w:rsidR="00EE28FE">
        <w:rPr>
          <w:rFonts w:ascii="Times New Roman" w:hAnsi="Times New Roman" w:cs="Times New Roman"/>
          <w:sz w:val="28"/>
          <w:szCs w:val="28"/>
        </w:rPr>
        <w:t xml:space="preserve"> </w:t>
      </w:r>
      <w:r w:rsidR="00777B61">
        <w:rPr>
          <w:rFonts w:ascii="Times New Roman" w:hAnsi="Times New Roman" w:cs="Times New Roman"/>
          <w:sz w:val="28"/>
          <w:szCs w:val="28"/>
        </w:rPr>
        <w:t>C</w:t>
      </w:r>
      <w:r>
        <w:rPr>
          <w:rFonts w:ascii="Times New Roman" w:hAnsi="Times New Roman" w:cs="Times New Roman"/>
          <w:sz w:val="28"/>
          <w:szCs w:val="28"/>
        </w:rPr>
        <w:t xml:space="preserve">ode-2007 </w:t>
      </w:r>
      <w:r w:rsidR="00043263">
        <w:rPr>
          <w:rFonts w:ascii="Times New Roman" w:hAnsi="Times New Roman" w:cs="Times New Roman"/>
          <w:sz w:val="28"/>
          <w:szCs w:val="28"/>
        </w:rPr>
        <w:t xml:space="preserve">notified </w:t>
      </w:r>
      <w:r w:rsidR="00BB08B2">
        <w:rPr>
          <w:rFonts w:ascii="Times New Roman" w:hAnsi="Times New Roman" w:cs="Times New Roman"/>
          <w:sz w:val="28"/>
          <w:szCs w:val="28"/>
        </w:rPr>
        <w:t>by the</w:t>
      </w:r>
      <w:r>
        <w:rPr>
          <w:rFonts w:ascii="Times New Roman" w:hAnsi="Times New Roman" w:cs="Times New Roman"/>
          <w:sz w:val="28"/>
          <w:szCs w:val="28"/>
        </w:rPr>
        <w:t xml:space="preserve"> PSERC</w:t>
      </w:r>
      <w:r w:rsidR="004A703A">
        <w:rPr>
          <w:rFonts w:ascii="Times New Roman" w:hAnsi="Times New Roman" w:cs="Times New Roman"/>
          <w:sz w:val="28"/>
          <w:szCs w:val="28"/>
        </w:rPr>
        <w:t xml:space="preserve">.  </w:t>
      </w:r>
      <w:r w:rsidR="00777B61">
        <w:rPr>
          <w:rFonts w:ascii="Times New Roman" w:hAnsi="Times New Roman" w:cs="Times New Roman"/>
          <w:sz w:val="28"/>
          <w:szCs w:val="28"/>
        </w:rPr>
        <w:t xml:space="preserve"> Subsequently, the Supply Code-2014 was </w:t>
      </w:r>
      <w:r w:rsidR="008C767A">
        <w:rPr>
          <w:rFonts w:ascii="Times New Roman" w:hAnsi="Times New Roman" w:cs="Times New Roman"/>
          <w:sz w:val="28"/>
          <w:szCs w:val="28"/>
        </w:rPr>
        <w:t xml:space="preserve">notified and </w:t>
      </w:r>
      <w:r w:rsidR="00777B61">
        <w:rPr>
          <w:rFonts w:ascii="Times New Roman" w:hAnsi="Times New Roman" w:cs="Times New Roman"/>
          <w:sz w:val="28"/>
          <w:szCs w:val="28"/>
        </w:rPr>
        <w:t xml:space="preserve">made effective from 01.01.2015 </w:t>
      </w:r>
      <w:r w:rsidR="008C767A">
        <w:rPr>
          <w:rFonts w:ascii="Times New Roman" w:hAnsi="Times New Roman" w:cs="Times New Roman"/>
          <w:sz w:val="28"/>
          <w:szCs w:val="28"/>
        </w:rPr>
        <w:t>where</w:t>
      </w:r>
      <w:r w:rsidR="00777B61">
        <w:rPr>
          <w:rFonts w:ascii="Times New Roman" w:hAnsi="Times New Roman" w:cs="Times New Roman"/>
          <w:sz w:val="28"/>
          <w:szCs w:val="28"/>
        </w:rPr>
        <w:t xml:space="preserve">in </w:t>
      </w:r>
      <w:r w:rsidR="008C767A">
        <w:rPr>
          <w:rFonts w:ascii="Times New Roman" w:hAnsi="Times New Roman" w:cs="Times New Roman"/>
          <w:sz w:val="28"/>
          <w:szCs w:val="28"/>
        </w:rPr>
        <w:t>a</w:t>
      </w:r>
      <w:r w:rsidR="00953046">
        <w:rPr>
          <w:rFonts w:ascii="Times New Roman" w:hAnsi="Times New Roman" w:cs="Times New Roman"/>
          <w:sz w:val="28"/>
          <w:szCs w:val="28"/>
        </w:rPr>
        <w:t xml:space="preserve"> clear</w:t>
      </w:r>
      <w:r w:rsidR="008C767A">
        <w:rPr>
          <w:rFonts w:ascii="Times New Roman" w:hAnsi="Times New Roman" w:cs="Times New Roman"/>
          <w:sz w:val="28"/>
          <w:szCs w:val="28"/>
        </w:rPr>
        <w:t xml:space="preserve"> </w:t>
      </w:r>
      <w:r w:rsidR="00777B61">
        <w:rPr>
          <w:rFonts w:ascii="Times New Roman" w:hAnsi="Times New Roman" w:cs="Times New Roman"/>
          <w:sz w:val="28"/>
          <w:szCs w:val="28"/>
        </w:rPr>
        <w:t xml:space="preserve">provision was made that in case of </w:t>
      </w:r>
      <w:r w:rsidR="004A0899">
        <w:rPr>
          <w:rFonts w:ascii="Times New Roman" w:hAnsi="Times New Roman" w:cs="Times New Roman"/>
          <w:sz w:val="28"/>
          <w:szCs w:val="28"/>
        </w:rPr>
        <w:t>M</w:t>
      </w:r>
      <w:r w:rsidR="00777B61">
        <w:rPr>
          <w:rFonts w:ascii="Times New Roman" w:hAnsi="Times New Roman" w:cs="Times New Roman"/>
          <w:sz w:val="28"/>
          <w:szCs w:val="28"/>
        </w:rPr>
        <w:t>ultipl</w:t>
      </w:r>
      <w:r w:rsidR="008C767A">
        <w:rPr>
          <w:rFonts w:ascii="Times New Roman" w:hAnsi="Times New Roman" w:cs="Times New Roman"/>
          <w:sz w:val="28"/>
          <w:szCs w:val="28"/>
        </w:rPr>
        <w:t>ication</w:t>
      </w:r>
      <w:r w:rsidR="00777B61">
        <w:rPr>
          <w:rFonts w:ascii="Times New Roman" w:hAnsi="Times New Roman" w:cs="Times New Roman"/>
          <w:sz w:val="28"/>
          <w:szCs w:val="28"/>
        </w:rPr>
        <w:t xml:space="preserve"> </w:t>
      </w:r>
      <w:r w:rsidR="004A0899">
        <w:rPr>
          <w:rFonts w:ascii="Times New Roman" w:hAnsi="Times New Roman" w:cs="Times New Roman"/>
          <w:sz w:val="28"/>
          <w:szCs w:val="28"/>
        </w:rPr>
        <w:t>F</w:t>
      </w:r>
      <w:r w:rsidR="00777B61">
        <w:rPr>
          <w:rFonts w:ascii="Times New Roman" w:hAnsi="Times New Roman" w:cs="Times New Roman"/>
          <w:sz w:val="28"/>
          <w:szCs w:val="28"/>
        </w:rPr>
        <w:t>actor</w:t>
      </w:r>
      <w:r w:rsidR="004A0899">
        <w:rPr>
          <w:rFonts w:ascii="Times New Roman" w:hAnsi="Times New Roman" w:cs="Times New Roman"/>
          <w:sz w:val="28"/>
          <w:szCs w:val="28"/>
        </w:rPr>
        <w:t xml:space="preserve"> (MF)</w:t>
      </w:r>
      <w:r w:rsidR="00777B61">
        <w:rPr>
          <w:rFonts w:ascii="Times New Roman" w:hAnsi="Times New Roman" w:cs="Times New Roman"/>
          <w:sz w:val="28"/>
          <w:szCs w:val="28"/>
        </w:rPr>
        <w:t xml:space="preserve"> was omitted for some reason</w:t>
      </w:r>
      <w:r w:rsidR="008C767A">
        <w:rPr>
          <w:rFonts w:ascii="Times New Roman" w:hAnsi="Times New Roman" w:cs="Times New Roman"/>
          <w:sz w:val="28"/>
          <w:szCs w:val="28"/>
        </w:rPr>
        <w:t>,</w:t>
      </w:r>
      <w:r w:rsidR="00777B61">
        <w:rPr>
          <w:rFonts w:ascii="Times New Roman" w:hAnsi="Times New Roman" w:cs="Times New Roman"/>
          <w:sz w:val="28"/>
          <w:szCs w:val="28"/>
        </w:rPr>
        <w:t xml:space="preserve"> the correct and genuine consumption of the consumer </w:t>
      </w:r>
      <w:r w:rsidR="00AB3E27">
        <w:rPr>
          <w:rFonts w:ascii="Times New Roman" w:hAnsi="Times New Roman" w:cs="Times New Roman"/>
          <w:sz w:val="28"/>
          <w:szCs w:val="28"/>
        </w:rPr>
        <w:t xml:space="preserve">would be worked out by </w:t>
      </w:r>
      <w:r w:rsidR="00777B61">
        <w:rPr>
          <w:rFonts w:ascii="Times New Roman" w:hAnsi="Times New Roman" w:cs="Times New Roman"/>
          <w:sz w:val="28"/>
          <w:szCs w:val="28"/>
        </w:rPr>
        <w:t>applying M</w:t>
      </w:r>
      <w:r w:rsidR="008C290C">
        <w:rPr>
          <w:rFonts w:ascii="Times New Roman" w:hAnsi="Times New Roman" w:cs="Times New Roman"/>
          <w:sz w:val="28"/>
          <w:szCs w:val="28"/>
        </w:rPr>
        <w:t>F</w:t>
      </w:r>
      <w:r w:rsidR="00777B61">
        <w:rPr>
          <w:rFonts w:ascii="Times New Roman" w:hAnsi="Times New Roman" w:cs="Times New Roman"/>
          <w:sz w:val="28"/>
          <w:szCs w:val="28"/>
        </w:rPr>
        <w:t xml:space="preserve"> f</w:t>
      </w:r>
      <w:r w:rsidR="00A87EA3">
        <w:rPr>
          <w:rFonts w:ascii="Times New Roman" w:hAnsi="Times New Roman" w:cs="Times New Roman"/>
          <w:sz w:val="28"/>
          <w:szCs w:val="28"/>
        </w:rPr>
        <w:t>r</w:t>
      </w:r>
      <w:r w:rsidR="00777B61">
        <w:rPr>
          <w:rFonts w:ascii="Times New Roman" w:hAnsi="Times New Roman" w:cs="Times New Roman"/>
          <w:sz w:val="28"/>
          <w:szCs w:val="28"/>
        </w:rPr>
        <w:t xml:space="preserve">om the date it was omitted in the first instance and thus the </w:t>
      </w:r>
      <w:r w:rsidR="00777B61">
        <w:rPr>
          <w:rFonts w:ascii="Times New Roman" w:hAnsi="Times New Roman" w:cs="Times New Roman"/>
          <w:sz w:val="28"/>
          <w:szCs w:val="28"/>
        </w:rPr>
        <w:lastRenderedPageBreak/>
        <w:t>account could be overhauled accordingly</w:t>
      </w:r>
      <w:r w:rsidR="00A87EA3">
        <w:rPr>
          <w:rFonts w:ascii="Times New Roman" w:hAnsi="Times New Roman" w:cs="Times New Roman"/>
          <w:sz w:val="28"/>
          <w:szCs w:val="28"/>
        </w:rPr>
        <w:t xml:space="preserve"> from the date, the mistake occurred</w:t>
      </w:r>
      <w:r w:rsidR="00777B61">
        <w:rPr>
          <w:rFonts w:ascii="Times New Roman" w:hAnsi="Times New Roman" w:cs="Times New Roman"/>
          <w:sz w:val="28"/>
          <w:szCs w:val="28"/>
        </w:rPr>
        <w:t>.</w:t>
      </w:r>
    </w:p>
    <w:p w:rsidR="00777B61" w:rsidRPr="00063968" w:rsidRDefault="00777B61" w:rsidP="00EF6D43">
      <w:pPr>
        <w:pStyle w:val="ListParagraph"/>
        <w:numPr>
          <w:ilvl w:val="0"/>
          <w:numId w:val="10"/>
        </w:numPr>
        <w:spacing w:line="480" w:lineRule="auto"/>
        <w:jc w:val="both"/>
        <w:rPr>
          <w:rFonts w:ascii="Times New Roman" w:hAnsi="Times New Roman" w:cs="Times New Roman"/>
          <w:b/>
          <w:sz w:val="28"/>
          <w:szCs w:val="28"/>
        </w:rPr>
      </w:pPr>
      <w:r>
        <w:rPr>
          <w:rFonts w:ascii="Times New Roman" w:hAnsi="Times New Roman" w:cs="Times New Roman"/>
          <w:sz w:val="28"/>
          <w:szCs w:val="28"/>
        </w:rPr>
        <w:t>In view of the above</w:t>
      </w:r>
      <w:r w:rsidR="00A87EA3">
        <w:rPr>
          <w:rFonts w:ascii="Times New Roman" w:hAnsi="Times New Roman" w:cs="Times New Roman"/>
          <w:sz w:val="28"/>
          <w:szCs w:val="28"/>
        </w:rPr>
        <w:t>,</w:t>
      </w:r>
      <w:r>
        <w:rPr>
          <w:rFonts w:ascii="Times New Roman" w:hAnsi="Times New Roman" w:cs="Times New Roman"/>
          <w:sz w:val="28"/>
          <w:szCs w:val="28"/>
        </w:rPr>
        <w:t xml:space="preserve"> the Appeal may be dismissed.</w:t>
      </w:r>
      <w:r w:rsidR="0024109D">
        <w:rPr>
          <w:rFonts w:ascii="Times New Roman" w:hAnsi="Times New Roman" w:cs="Times New Roman"/>
          <w:sz w:val="28"/>
          <w:szCs w:val="28"/>
        </w:rPr>
        <w:t xml:space="preserve">  </w:t>
      </w:r>
    </w:p>
    <w:p w:rsidR="0024109D" w:rsidRDefault="00063968" w:rsidP="00063968">
      <w:pPr>
        <w:pStyle w:val="ListParagraph"/>
        <w:numPr>
          <w:ilvl w:val="0"/>
          <w:numId w:val="8"/>
        </w:numPr>
        <w:spacing w:line="480" w:lineRule="auto"/>
        <w:jc w:val="both"/>
        <w:rPr>
          <w:rFonts w:ascii="Times New Roman" w:hAnsi="Times New Roman" w:cs="Times New Roman"/>
          <w:sz w:val="28"/>
          <w:szCs w:val="28"/>
        </w:rPr>
      </w:pPr>
      <w:r w:rsidRPr="00063968">
        <w:rPr>
          <w:rFonts w:ascii="Times New Roman" w:hAnsi="Times New Roman" w:cs="Times New Roman"/>
          <w:b/>
          <w:sz w:val="28"/>
          <w:szCs w:val="28"/>
        </w:rPr>
        <w:t>Analysis:</w:t>
      </w:r>
    </w:p>
    <w:p w:rsidR="00FA69B2" w:rsidRDefault="005D2D19" w:rsidP="005D2D19">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The issue requiring adjudication is the legitimacy of the amount charged to the Petitioner, after overhauling of its account for the period from 10.09.2014 to the date of checking i.e. 03.06.2017 on account of correction in Multiplication Factor incorrectly applied as per applicable regulations.</w:t>
      </w:r>
    </w:p>
    <w:p w:rsidR="00D54BED" w:rsidRDefault="000A1908" w:rsidP="005D2D19">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The points emerged are analysed and deliberated as under:</w:t>
      </w:r>
    </w:p>
    <w:p w:rsidR="00B06A54" w:rsidRPr="00E03F1A" w:rsidRDefault="00E03F1A" w:rsidP="00E03F1A">
      <w:pPr>
        <w:spacing w:line="480" w:lineRule="auto"/>
        <w:ind w:left="360"/>
        <w:jc w:val="both"/>
        <w:rPr>
          <w:rFonts w:ascii="Times New Roman" w:hAnsi="Times New Roman" w:cs="Times New Roman"/>
          <w:caps/>
          <w:sz w:val="28"/>
          <w:szCs w:val="28"/>
        </w:rPr>
      </w:pPr>
      <w:r w:rsidRPr="006B6C2E">
        <w:rPr>
          <w:rFonts w:ascii="Times New Roman" w:hAnsi="Times New Roman" w:cs="Times New Roman"/>
          <w:b/>
          <w:sz w:val="28"/>
          <w:szCs w:val="28"/>
        </w:rPr>
        <w:t>(i)</w:t>
      </w:r>
      <w:r>
        <w:rPr>
          <w:rFonts w:ascii="Times New Roman" w:hAnsi="Times New Roman" w:cs="Times New Roman"/>
          <w:sz w:val="28"/>
          <w:szCs w:val="28"/>
        </w:rPr>
        <w:t xml:space="preserve"> </w:t>
      </w:r>
      <w:r w:rsidR="00BF0743" w:rsidRPr="00E03F1A">
        <w:rPr>
          <w:rFonts w:ascii="Times New Roman" w:hAnsi="Times New Roman" w:cs="Times New Roman"/>
          <w:sz w:val="28"/>
          <w:szCs w:val="28"/>
        </w:rPr>
        <w:t>The present dispute arose after the co</w:t>
      </w:r>
      <w:r w:rsidR="00F42416">
        <w:rPr>
          <w:rFonts w:ascii="Times New Roman" w:hAnsi="Times New Roman" w:cs="Times New Roman"/>
          <w:sz w:val="28"/>
          <w:szCs w:val="28"/>
        </w:rPr>
        <w:t>nnection</w:t>
      </w:r>
      <w:r w:rsidR="00BF0743" w:rsidRPr="00E03F1A">
        <w:rPr>
          <w:rFonts w:ascii="Times New Roman" w:hAnsi="Times New Roman" w:cs="Times New Roman"/>
          <w:sz w:val="28"/>
          <w:szCs w:val="28"/>
        </w:rPr>
        <w:t xml:space="preserve"> of the Petitioner was</w:t>
      </w:r>
      <w:r w:rsidR="00B15F63">
        <w:rPr>
          <w:rFonts w:ascii="Times New Roman" w:hAnsi="Times New Roman" w:cs="Times New Roman"/>
          <w:sz w:val="28"/>
          <w:szCs w:val="28"/>
        </w:rPr>
        <w:tab/>
      </w:r>
      <w:r w:rsidR="00BF0743" w:rsidRPr="00E03F1A">
        <w:rPr>
          <w:rFonts w:ascii="Times New Roman" w:hAnsi="Times New Roman" w:cs="Times New Roman"/>
          <w:sz w:val="28"/>
          <w:szCs w:val="28"/>
        </w:rPr>
        <w:t xml:space="preserve">checked </w:t>
      </w:r>
      <w:r w:rsidR="00B06A54" w:rsidRPr="00E03F1A">
        <w:rPr>
          <w:rFonts w:ascii="Times New Roman" w:hAnsi="Times New Roman" w:cs="Times New Roman"/>
          <w:sz w:val="28"/>
          <w:szCs w:val="28"/>
        </w:rPr>
        <w:t>by the Sr. Executive</w:t>
      </w:r>
      <w:r w:rsidR="00BF0743" w:rsidRPr="00E03F1A">
        <w:rPr>
          <w:rFonts w:ascii="Times New Roman" w:hAnsi="Times New Roman" w:cs="Times New Roman"/>
          <w:sz w:val="28"/>
          <w:szCs w:val="28"/>
        </w:rPr>
        <w:t xml:space="preserve"> </w:t>
      </w:r>
      <w:r w:rsidR="00B06A54" w:rsidRPr="00E03F1A">
        <w:rPr>
          <w:rFonts w:ascii="Times New Roman" w:hAnsi="Times New Roman" w:cs="Times New Roman"/>
          <w:sz w:val="28"/>
          <w:szCs w:val="28"/>
        </w:rPr>
        <w:t>Engineer, Enforcement-1, PSPCL,</w:t>
      </w:r>
      <w:r w:rsidR="007637C4">
        <w:rPr>
          <w:rFonts w:ascii="Times New Roman" w:hAnsi="Times New Roman" w:cs="Times New Roman"/>
          <w:sz w:val="28"/>
          <w:szCs w:val="28"/>
        </w:rPr>
        <w:tab/>
      </w:r>
      <w:r w:rsidR="00B06A54" w:rsidRPr="00E03F1A">
        <w:rPr>
          <w:rFonts w:ascii="Times New Roman" w:hAnsi="Times New Roman" w:cs="Times New Roman"/>
          <w:sz w:val="28"/>
          <w:szCs w:val="28"/>
        </w:rPr>
        <w:t>Bathinda vide ECR No. 18/1901</w:t>
      </w:r>
      <w:r w:rsidR="00BF0743" w:rsidRPr="00E03F1A">
        <w:rPr>
          <w:rFonts w:ascii="Times New Roman" w:hAnsi="Times New Roman" w:cs="Times New Roman"/>
          <w:sz w:val="28"/>
          <w:szCs w:val="28"/>
        </w:rPr>
        <w:t xml:space="preserve"> </w:t>
      </w:r>
      <w:r w:rsidR="00B06A54" w:rsidRPr="00E03F1A">
        <w:rPr>
          <w:rFonts w:ascii="Times New Roman" w:hAnsi="Times New Roman" w:cs="Times New Roman"/>
          <w:sz w:val="28"/>
          <w:szCs w:val="28"/>
        </w:rPr>
        <w:t>dated</w:t>
      </w:r>
      <w:r w:rsidR="00BF0743" w:rsidRPr="00E03F1A">
        <w:rPr>
          <w:rFonts w:ascii="Times New Roman" w:hAnsi="Times New Roman" w:cs="Times New Roman"/>
          <w:sz w:val="28"/>
          <w:szCs w:val="28"/>
        </w:rPr>
        <w:t xml:space="preserve"> </w:t>
      </w:r>
      <w:r w:rsidR="00B06A54" w:rsidRPr="00E03F1A">
        <w:rPr>
          <w:rFonts w:ascii="Times New Roman" w:hAnsi="Times New Roman" w:cs="Times New Roman"/>
          <w:sz w:val="28"/>
          <w:szCs w:val="28"/>
        </w:rPr>
        <w:t>03.06.2017 wherein it was</w:t>
      </w:r>
      <w:r w:rsidR="007A27B2">
        <w:rPr>
          <w:rFonts w:ascii="Times New Roman" w:hAnsi="Times New Roman" w:cs="Times New Roman"/>
          <w:sz w:val="28"/>
          <w:szCs w:val="28"/>
        </w:rPr>
        <w:tab/>
      </w:r>
      <w:r w:rsidR="00B06A54" w:rsidRPr="00E03F1A">
        <w:rPr>
          <w:rFonts w:ascii="Times New Roman" w:hAnsi="Times New Roman" w:cs="Times New Roman"/>
          <w:sz w:val="28"/>
          <w:szCs w:val="28"/>
        </w:rPr>
        <w:t>reported that:</w:t>
      </w:r>
    </w:p>
    <w:p w:rsidR="00B06A54" w:rsidRDefault="00B06A54" w:rsidP="00B06A54">
      <w:pPr>
        <w:pStyle w:val="ListParagraph"/>
        <w:spacing w:line="480" w:lineRule="auto"/>
        <w:ind w:left="1440" w:right="1251"/>
        <w:jc w:val="both"/>
        <w:rPr>
          <w:rFonts w:ascii="Asees" w:hAnsi="Asees" w:cs="Times New Roman"/>
          <w:i/>
          <w:sz w:val="28"/>
          <w:szCs w:val="28"/>
        </w:rPr>
      </w:pPr>
      <w:r>
        <w:rPr>
          <w:rFonts w:ascii="Asees" w:hAnsi="Asees" w:cs="Times New Roman"/>
          <w:i/>
          <w:sz w:val="28"/>
          <w:szCs w:val="28"/>
        </w:rPr>
        <w:t xml:space="preserve">“w"e/ s/ u?e ;hH NhH$ghHNhH ns/ whNo dh </w:t>
      </w:r>
      <w:r>
        <w:rPr>
          <w:rFonts w:ascii="Times New Roman" w:hAnsi="Times New Roman" w:cs="Times New Roman"/>
          <w:i/>
          <w:sz w:val="28"/>
          <w:szCs w:val="28"/>
        </w:rPr>
        <w:t>Ratio</w:t>
      </w:r>
      <w:r>
        <w:rPr>
          <w:rFonts w:ascii="Asees" w:hAnsi="Asees" w:cs="Times New Roman"/>
          <w:i/>
          <w:sz w:val="28"/>
          <w:szCs w:val="28"/>
        </w:rPr>
        <w:t xml:space="preserve">   w[skfpe </w:t>
      </w:r>
      <w:r>
        <w:rPr>
          <w:rFonts w:ascii="Times New Roman" w:hAnsi="Times New Roman" w:cs="Times New Roman"/>
          <w:i/>
          <w:sz w:val="28"/>
          <w:szCs w:val="28"/>
        </w:rPr>
        <w:t>M. F.  2</w:t>
      </w:r>
      <w:r>
        <w:rPr>
          <w:rFonts w:ascii="Asees" w:hAnsi="Asees" w:cs="Times New Roman"/>
          <w:i/>
          <w:sz w:val="28"/>
          <w:szCs w:val="28"/>
        </w:rPr>
        <w:t xml:space="preserve"> brDk pDdk j? . w"e/  s/ ygseko tb"A </w:t>
      </w:r>
      <w:r>
        <w:rPr>
          <w:rFonts w:ascii="Times New Roman" w:hAnsi="Times New Roman" w:cs="Times New Roman"/>
          <w:i/>
          <w:sz w:val="28"/>
          <w:szCs w:val="28"/>
        </w:rPr>
        <w:t>Bill</w:t>
      </w:r>
      <w:r>
        <w:rPr>
          <w:rFonts w:ascii="Asees" w:hAnsi="Asees" w:cs="Times New Roman"/>
          <w:i/>
          <w:sz w:val="28"/>
          <w:szCs w:val="28"/>
        </w:rPr>
        <w:t xml:space="preserve"> g/P BjhA ehsk frnk . foekov gVskb eoe/ gktoekw dhnK jdkfJs w[skfpe ekotkJh ehsh ikt/ ns/ fJ; ;pzXh fBwB j;skyo B{z ;{fus ehsk ikt/ .</w:t>
      </w:r>
      <w:r w:rsidR="00892182">
        <w:rPr>
          <w:rFonts w:ascii="Asees" w:hAnsi="Asees" w:cs="Times New Roman"/>
          <w:i/>
          <w:sz w:val="28"/>
          <w:szCs w:val="28"/>
        </w:rPr>
        <w:t>”</w:t>
      </w:r>
    </w:p>
    <w:p w:rsidR="00B06A54" w:rsidRPr="00BC1D7A" w:rsidRDefault="00B06A54" w:rsidP="00A07C15">
      <w:pPr>
        <w:spacing w:line="480" w:lineRule="auto"/>
        <w:ind w:right="-24" w:firstLine="720"/>
        <w:jc w:val="both"/>
        <w:rPr>
          <w:rFonts w:ascii="Asees" w:hAnsi="Asees" w:cs="Times New Roman"/>
          <w:i/>
          <w:sz w:val="28"/>
          <w:szCs w:val="28"/>
        </w:rPr>
      </w:pPr>
      <w:r>
        <w:rPr>
          <w:rFonts w:ascii="Times New Roman" w:hAnsi="Times New Roman" w:cs="Times New Roman"/>
          <w:sz w:val="28"/>
          <w:szCs w:val="28"/>
        </w:rPr>
        <w:lastRenderedPageBreak/>
        <w:t>Based on the said checking, a s</w:t>
      </w:r>
      <w:r w:rsidRPr="00BC1D7A">
        <w:rPr>
          <w:rFonts w:ascii="Times New Roman" w:hAnsi="Times New Roman" w:cs="Times New Roman"/>
          <w:sz w:val="28"/>
          <w:szCs w:val="28"/>
        </w:rPr>
        <w:t xml:space="preserve">upplementary notice </w:t>
      </w:r>
      <w:r>
        <w:rPr>
          <w:rFonts w:ascii="Times New Roman" w:hAnsi="Times New Roman" w:cs="Times New Roman"/>
          <w:sz w:val="28"/>
          <w:szCs w:val="28"/>
        </w:rPr>
        <w:t>was issued</w:t>
      </w:r>
      <w:r w:rsidR="001471D4">
        <w:rPr>
          <w:rFonts w:ascii="Times New Roman" w:hAnsi="Times New Roman" w:cs="Times New Roman"/>
          <w:sz w:val="28"/>
          <w:szCs w:val="28"/>
        </w:rPr>
        <w:t>,</w:t>
      </w:r>
      <w:r>
        <w:rPr>
          <w:rFonts w:ascii="Times New Roman" w:hAnsi="Times New Roman" w:cs="Times New Roman"/>
          <w:sz w:val="28"/>
          <w:szCs w:val="28"/>
        </w:rPr>
        <w:t xml:space="preserve"> </w:t>
      </w:r>
      <w:r w:rsidRPr="00BC1D7A">
        <w:rPr>
          <w:rFonts w:ascii="Times New Roman" w:hAnsi="Times New Roman" w:cs="Times New Roman"/>
          <w:sz w:val="28"/>
          <w:szCs w:val="28"/>
        </w:rPr>
        <w:t>vide Memo. No. 1085 dated 07.06.2017</w:t>
      </w:r>
      <w:r w:rsidR="001471D4">
        <w:rPr>
          <w:rFonts w:ascii="Times New Roman" w:hAnsi="Times New Roman" w:cs="Times New Roman"/>
          <w:sz w:val="28"/>
          <w:szCs w:val="28"/>
        </w:rPr>
        <w:t>,</w:t>
      </w:r>
      <w:r w:rsidRPr="00BC1D7A">
        <w:rPr>
          <w:rFonts w:ascii="Times New Roman" w:hAnsi="Times New Roman" w:cs="Times New Roman"/>
          <w:sz w:val="28"/>
          <w:szCs w:val="28"/>
        </w:rPr>
        <w:t xml:space="preserve"> to the Petitioner to deposit </w:t>
      </w:r>
      <w:r w:rsidR="00EC4091">
        <w:rPr>
          <w:rFonts w:ascii="Times New Roman" w:hAnsi="Times New Roman" w:cs="Times New Roman"/>
          <w:sz w:val="28"/>
          <w:szCs w:val="28"/>
        </w:rPr>
        <w:t xml:space="preserve">                         </w:t>
      </w:r>
      <w:r w:rsidRPr="00BC1D7A">
        <w:rPr>
          <w:rFonts w:ascii="Times New Roman" w:hAnsi="Times New Roman" w:cs="Times New Roman"/>
          <w:sz w:val="28"/>
          <w:szCs w:val="28"/>
        </w:rPr>
        <w:t>R</w:t>
      </w:r>
      <w:r>
        <w:rPr>
          <w:rFonts w:ascii="Times New Roman" w:hAnsi="Times New Roman" w:cs="Times New Roman"/>
          <w:sz w:val="28"/>
          <w:szCs w:val="28"/>
        </w:rPr>
        <w:t xml:space="preserve">s. 14,60,691/- after </w:t>
      </w:r>
      <w:r w:rsidRPr="00BC1D7A">
        <w:rPr>
          <w:rFonts w:ascii="Times New Roman" w:hAnsi="Times New Roman" w:cs="Times New Roman"/>
          <w:sz w:val="28"/>
          <w:szCs w:val="28"/>
        </w:rPr>
        <w:t>overhauling the</w:t>
      </w:r>
      <w:r w:rsidR="00A07C15">
        <w:rPr>
          <w:rFonts w:ascii="Times New Roman" w:hAnsi="Times New Roman" w:cs="Times New Roman"/>
          <w:sz w:val="28"/>
          <w:szCs w:val="28"/>
        </w:rPr>
        <w:t xml:space="preserve"> </w:t>
      </w:r>
      <w:r w:rsidRPr="00BC1D7A">
        <w:rPr>
          <w:rFonts w:ascii="Times New Roman" w:hAnsi="Times New Roman" w:cs="Times New Roman"/>
          <w:sz w:val="28"/>
          <w:szCs w:val="28"/>
        </w:rPr>
        <w:t>Acco</w:t>
      </w:r>
      <w:r>
        <w:rPr>
          <w:rFonts w:ascii="Times New Roman" w:hAnsi="Times New Roman" w:cs="Times New Roman"/>
          <w:sz w:val="28"/>
          <w:szCs w:val="28"/>
        </w:rPr>
        <w:t xml:space="preserve">unt by applying correct </w:t>
      </w:r>
      <w:r w:rsidRPr="00BC1D7A">
        <w:rPr>
          <w:rFonts w:ascii="Times New Roman" w:hAnsi="Times New Roman" w:cs="Times New Roman"/>
          <w:sz w:val="28"/>
          <w:szCs w:val="28"/>
        </w:rPr>
        <w:t>Multipl</w:t>
      </w:r>
      <w:r>
        <w:rPr>
          <w:rFonts w:ascii="Times New Roman" w:hAnsi="Times New Roman" w:cs="Times New Roman"/>
          <w:sz w:val="28"/>
          <w:szCs w:val="28"/>
        </w:rPr>
        <w:t xml:space="preserve">ication Factor  </w:t>
      </w:r>
      <w:r w:rsidRPr="00BC1D7A">
        <w:rPr>
          <w:rFonts w:ascii="Times New Roman" w:hAnsi="Times New Roman" w:cs="Times New Roman"/>
          <w:sz w:val="28"/>
          <w:szCs w:val="28"/>
        </w:rPr>
        <w:t xml:space="preserve">(MF) 2 instead of </w:t>
      </w:r>
      <w:r>
        <w:rPr>
          <w:rFonts w:ascii="Times New Roman" w:hAnsi="Times New Roman" w:cs="Times New Roman"/>
          <w:sz w:val="28"/>
          <w:szCs w:val="28"/>
        </w:rPr>
        <w:t xml:space="preserve">1, from the date of </w:t>
      </w:r>
      <w:r w:rsidR="001471D4">
        <w:rPr>
          <w:rFonts w:ascii="Times New Roman" w:hAnsi="Times New Roman" w:cs="Times New Roman"/>
          <w:sz w:val="28"/>
          <w:szCs w:val="28"/>
        </w:rPr>
        <w:t xml:space="preserve">operationalisation </w:t>
      </w:r>
      <w:r w:rsidRPr="00BC1D7A">
        <w:rPr>
          <w:rFonts w:ascii="Times New Roman" w:hAnsi="Times New Roman" w:cs="Times New Roman"/>
          <w:sz w:val="28"/>
          <w:szCs w:val="28"/>
        </w:rPr>
        <w:t>of SAP B</w:t>
      </w:r>
      <w:r>
        <w:rPr>
          <w:rFonts w:ascii="Times New Roman" w:hAnsi="Times New Roman" w:cs="Times New Roman"/>
          <w:sz w:val="28"/>
          <w:szCs w:val="28"/>
        </w:rPr>
        <w:t xml:space="preserve">illing </w:t>
      </w:r>
      <w:r w:rsidRPr="00BC1D7A">
        <w:rPr>
          <w:rFonts w:ascii="Times New Roman" w:hAnsi="Times New Roman" w:cs="Times New Roman"/>
          <w:sz w:val="28"/>
          <w:szCs w:val="28"/>
        </w:rPr>
        <w:t>System i.e. 10.09.20</w:t>
      </w:r>
      <w:r>
        <w:rPr>
          <w:rFonts w:ascii="Times New Roman" w:hAnsi="Times New Roman" w:cs="Times New Roman"/>
          <w:sz w:val="28"/>
          <w:szCs w:val="28"/>
        </w:rPr>
        <w:t xml:space="preserve">14 to the date of checking i.e. </w:t>
      </w:r>
      <w:r w:rsidRPr="00BC1D7A">
        <w:rPr>
          <w:rFonts w:ascii="Times New Roman" w:hAnsi="Times New Roman" w:cs="Times New Roman"/>
          <w:sz w:val="28"/>
          <w:szCs w:val="28"/>
        </w:rPr>
        <w:t>03.06.2017.</w:t>
      </w:r>
    </w:p>
    <w:p w:rsidR="00327ADA" w:rsidRDefault="00327ADA" w:rsidP="00327ADA">
      <w:pPr>
        <w:spacing w:line="480" w:lineRule="auto"/>
        <w:ind w:firstLine="720"/>
        <w:jc w:val="both"/>
        <w:rPr>
          <w:rFonts w:ascii="Times New Roman" w:hAnsi="Times New Roman" w:cs="Times New Roman"/>
          <w:sz w:val="28"/>
          <w:szCs w:val="28"/>
        </w:rPr>
      </w:pPr>
      <w:r w:rsidRPr="00327ADA">
        <w:rPr>
          <w:rFonts w:ascii="Times New Roman" w:hAnsi="Times New Roman" w:cs="Times New Roman"/>
          <w:sz w:val="28"/>
          <w:szCs w:val="28"/>
        </w:rPr>
        <w:t xml:space="preserve">PR argued that all the equipments including </w:t>
      </w:r>
      <w:r w:rsidR="001471D4">
        <w:rPr>
          <w:rFonts w:ascii="Times New Roman" w:hAnsi="Times New Roman" w:cs="Times New Roman"/>
          <w:sz w:val="28"/>
          <w:szCs w:val="28"/>
        </w:rPr>
        <w:t xml:space="preserve">the </w:t>
      </w:r>
      <w:r w:rsidRPr="00327ADA">
        <w:rPr>
          <w:rFonts w:ascii="Times New Roman" w:hAnsi="Times New Roman" w:cs="Times New Roman"/>
          <w:sz w:val="28"/>
          <w:szCs w:val="28"/>
        </w:rPr>
        <w:t>Energy Meter and CTs belonged to the PSPCL, therefore, mismatch of the CTs and the Energy Meter, if any, was not attributable to the Petitioner. Instructions No. 102.10 and 102.11 of ESIM were clear specifically in the matter of installation of Meters and CTs of matching ratio.  Rather, the Respondent – PSPCL failed to comply with its own instructions.</w:t>
      </w:r>
      <w:r>
        <w:rPr>
          <w:rFonts w:ascii="Times New Roman" w:hAnsi="Times New Roman" w:cs="Times New Roman"/>
          <w:sz w:val="28"/>
          <w:szCs w:val="28"/>
        </w:rPr>
        <w:t xml:space="preserve">  </w:t>
      </w:r>
      <w:r w:rsidR="008B60F1">
        <w:rPr>
          <w:rFonts w:ascii="Times New Roman" w:hAnsi="Times New Roman" w:cs="Times New Roman"/>
          <w:sz w:val="28"/>
          <w:szCs w:val="28"/>
        </w:rPr>
        <w:t xml:space="preserve">PR added that </w:t>
      </w:r>
      <w:r>
        <w:rPr>
          <w:rFonts w:ascii="Times New Roman" w:hAnsi="Times New Roman" w:cs="Times New Roman"/>
          <w:sz w:val="28"/>
          <w:szCs w:val="28"/>
        </w:rPr>
        <w:t xml:space="preserve">Instruction No. 104.1 (i) of ESIM mandated the checking of all Medium Supply (MS) </w:t>
      </w:r>
      <w:r w:rsidR="00587680">
        <w:rPr>
          <w:rFonts w:ascii="Times New Roman" w:hAnsi="Times New Roman" w:cs="Times New Roman"/>
          <w:sz w:val="28"/>
          <w:szCs w:val="28"/>
        </w:rPr>
        <w:t>C</w:t>
      </w:r>
      <w:r w:rsidR="001471D4">
        <w:rPr>
          <w:rFonts w:ascii="Times New Roman" w:hAnsi="Times New Roman" w:cs="Times New Roman"/>
          <w:sz w:val="28"/>
          <w:szCs w:val="28"/>
        </w:rPr>
        <w:t xml:space="preserve">ategory </w:t>
      </w:r>
      <w:r>
        <w:rPr>
          <w:rFonts w:ascii="Times New Roman" w:hAnsi="Times New Roman" w:cs="Times New Roman"/>
          <w:sz w:val="28"/>
          <w:szCs w:val="28"/>
        </w:rPr>
        <w:t>connections at least once in every six months by the Respondent who did not follow the same.</w:t>
      </w:r>
    </w:p>
    <w:p w:rsidR="005F0B69" w:rsidRDefault="00F82DDA" w:rsidP="00F82DDA">
      <w:pPr>
        <w:pStyle w:val="ListParagraph"/>
        <w:spacing w:line="48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5F0B69">
        <w:rPr>
          <w:rFonts w:ascii="Times New Roman" w:hAnsi="Times New Roman" w:cs="Times New Roman"/>
          <w:sz w:val="28"/>
          <w:szCs w:val="28"/>
        </w:rPr>
        <w:t xml:space="preserve">I observe that </w:t>
      </w:r>
      <w:r w:rsidR="008B60F1">
        <w:rPr>
          <w:rFonts w:ascii="Times New Roman" w:hAnsi="Times New Roman" w:cs="Times New Roman"/>
          <w:sz w:val="28"/>
          <w:szCs w:val="28"/>
        </w:rPr>
        <w:t>t</w:t>
      </w:r>
      <w:r w:rsidR="005F0B69">
        <w:rPr>
          <w:rFonts w:ascii="Times New Roman" w:hAnsi="Times New Roman" w:cs="Times New Roman"/>
          <w:sz w:val="28"/>
          <w:szCs w:val="28"/>
        </w:rPr>
        <w:t xml:space="preserve">he Respondent had no evidence on record to disprove the Petitioner’s contention regarding non checking </w:t>
      </w:r>
      <w:r w:rsidR="00953046">
        <w:rPr>
          <w:rFonts w:ascii="Times New Roman" w:hAnsi="Times New Roman" w:cs="Times New Roman"/>
          <w:sz w:val="28"/>
          <w:szCs w:val="28"/>
        </w:rPr>
        <w:t xml:space="preserve">of </w:t>
      </w:r>
      <w:r w:rsidR="005F0B69">
        <w:rPr>
          <w:rFonts w:ascii="Times New Roman" w:hAnsi="Times New Roman" w:cs="Times New Roman"/>
          <w:sz w:val="28"/>
          <w:szCs w:val="28"/>
        </w:rPr>
        <w:t xml:space="preserve">the connection at least  once in every six months as per provisions contained in Instruction No. 104.1( i ) of  ESIM. At the same time, there is no denying the fact that the Petitioner was liable to pay for the actual energy consumed as is evident </w:t>
      </w:r>
      <w:r w:rsidR="005F0B69">
        <w:rPr>
          <w:rFonts w:ascii="Times New Roman" w:hAnsi="Times New Roman" w:cs="Times New Roman"/>
          <w:sz w:val="28"/>
          <w:szCs w:val="28"/>
        </w:rPr>
        <w:lastRenderedPageBreak/>
        <w:t xml:space="preserve">from the perusal of the provisions of </w:t>
      </w:r>
      <w:r w:rsidR="00A07C15">
        <w:rPr>
          <w:rFonts w:ascii="Times New Roman" w:hAnsi="Times New Roman" w:cs="Times New Roman"/>
          <w:sz w:val="28"/>
          <w:szCs w:val="28"/>
        </w:rPr>
        <w:t xml:space="preserve"> </w:t>
      </w:r>
      <w:r w:rsidR="005F0B69">
        <w:rPr>
          <w:rFonts w:ascii="Times New Roman" w:hAnsi="Times New Roman" w:cs="Times New Roman"/>
          <w:sz w:val="28"/>
          <w:szCs w:val="28"/>
        </w:rPr>
        <w:t>“Note” given under Regulation 21.5.1 of the Supply Code-2014, which reads as under:</w:t>
      </w:r>
    </w:p>
    <w:p w:rsidR="005F0B69" w:rsidRDefault="005F0B69" w:rsidP="00A15AF8">
      <w:pPr>
        <w:pStyle w:val="ListParagraph"/>
        <w:spacing w:line="480" w:lineRule="auto"/>
        <w:ind w:left="1418" w:right="-2" w:firstLine="11"/>
        <w:jc w:val="both"/>
        <w:rPr>
          <w:rFonts w:ascii="Times New Roman" w:hAnsi="Times New Roman" w:cs="Times New Roman"/>
          <w:b/>
          <w:i/>
          <w:sz w:val="28"/>
          <w:szCs w:val="28"/>
        </w:rPr>
      </w:pPr>
      <w:r>
        <w:rPr>
          <w:rFonts w:ascii="Times New Roman" w:hAnsi="Times New Roman" w:cs="Times New Roman"/>
          <w:i/>
          <w:sz w:val="28"/>
          <w:szCs w:val="28"/>
        </w:rPr>
        <w:t>“</w:t>
      </w:r>
      <w:r>
        <w:rPr>
          <w:rFonts w:ascii="Times New Roman" w:hAnsi="Times New Roman" w:cs="Times New Roman"/>
          <w:b/>
          <w:i/>
          <w:sz w:val="28"/>
          <w:szCs w:val="28"/>
        </w:rPr>
        <w:t>21.5</w:t>
      </w:r>
      <w:r>
        <w:rPr>
          <w:rFonts w:ascii="Times New Roman" w:hAnsi="Times New Roman" w:cs="Times New Roman"/>
          <w:b/>
          <w:i/>
          <w:sz w:val="28"/>
          <w:szCs w:val="28"/>
        </w:rPr>
        <w:tab/>
        <w:t>: Overhauling of consumer Accounts</w:t>
      </w:r>
    </w:p>
    <w:p w:rsidR="005F0B69" w:rsidRDefault="005F0B69" w:rsidP="005F0B69">
      <w:pPr>
        <w:pStyle w:val="ListParagraph"/>
        <w:spacing w:line="480" w:lineRule="auto"/>
        <w:ind w:left="709" w:right="-2"/>
        <w:jc w:val="both"/>
        <w:rPr>
          <w:rFonts w:ascii="Times New Roman" w:hAnsi="Times New Roman" w:cs="Times New Roman"/>
          <w:i/>
          <w:sz w:val="28"/>
          <w:szCs w:val="28"/>
          <w:u w:val="single"/>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i/>
          <w:sz w:val="28"/>
          <w:szCs w:val="28"/>
        </w:rPr>
        <w:t>21.5.1</w:t>
      </w:r>
      <w:r>
        <w:rPr>
          <w:rFonts w:ascii="Times New Roman" w:hAnsi="Times New Roman" w:cs="Times New Roman"/>
          <w:i/>
          <w:sz w:val="28"/>
          <w:szCs w:val="28"/>
        </w:rPr>
        <w:tab/>
        <w:t xml:space="preserve">: </w:t>
      </w:r>
      <w:r>
        <w:rPr>
          <w:rFonts w:ascii="Times New Roman" w:hAnsi="Times New Roman" w:cs="Times New Roman"/>
          <w:i/>
          <w:sz w:val="28"/>
          <w:szCs w:val="28"/>
          <w:u w:val="single"/>
        </w:rPr>
        <w:t>Inaccurate Meters</w:t>
      </w:r>
    </w:p>
    <w:p w:rsidR="005F0B69" w:rsidRDefault="005F0B69" w:rsidP="005F0B69">
      <w:pPr>
        <w:pStyle w:val="ListParagraph"/>
        <w:spacing w:line="480" w:lineRule="auto"/>
        <w:ind w:left="1440" w:right="-2" w:firstLine="874"/>
        <w:jc w:val="both"/>
        <w:rPr>
          <w:rFonts w:ascii="Times New Roman" w:hAnsi="Times New Roman" w:cs="Times New Roman"/>
          <w:i/>
          <w:sz w:val="28"/>
          <w:szCs w:val="28"/>
        </w:rPr>
      </w:pPr>
      <w:r>
        <w:rPr>
          <w:rFonts w:ascii="Times New Roman" w:hAnsi="Times New Roman" w:cs="Times New Roman"/>
          <w:i/>
          <w:sz w:val="28"/>
          <w:szCs w:val="28"/>
        </w:rPr>
        <w:t>If a consumer meter on testing is found to be beyond the limits of accuracy as prescribed hereunder, the account of the consumer shall be overhauled and the electricity charges for all categories of consumers shall be computed in accordance with the said test results for a period of not exceeding six months immediately preceding the:</w:t>
      </w:r>
    </w:p>
    <w:p w:rsidR="005F0B69" w:rsidRDefault="005F0B69" w:rsidP="005F0B69">
      <w:pPr>
        <w:pStyle w:val="ListParagraph"/>
        <w:numPr>
          <w:ilvl w:val="0"/>
          <w:numId w:val="14"/>
        </w:numPr>
        <w:spacing w:line="480" w:lineRule="auto"/>
        <w:ind w:right="-2"/>
        <w:jc w:val="both"/>
        <w:rPr>
          <w:rFonts w:ascii="Times New Roman" w:hAnsi="Times New Roman" w:cs="Times New Roman"/>
          <w:i/>
          <w:sz w:val="28"/>
          <w:szCs w:val="28"/>
        </w:rPr>
      </w:pPr>
      <w:r>
        <w:rPr>
          <w:rFonts w:ascii="Times New Roman" w:hAnsi="Times New Roman" w:cs="Times New Roman"/>
          <w:i/>
          <w:sz w:val="28"/>
          <w:szCs w:val="28"/>
        </w:rPr>
        <w:t xml:space="preserve">      date of test in case the meter has been tested at site to</w:t>
      </w:r>
    </w:p>
    <w:p w:rsidR="005F0B69" w:rsidRDefault="005F0B69" w:rsidP="005F0B69">
      <w:pPr>
        <w:pStyle w:val="ListParagraph"/>
        <w:spacing w:line="480" w:lineRule="auto"/>
        <w:ind w:left="2160" w:right="-2"/>
        <w:jc w:val="both"/>
        <w:rPr>
          <w:rFonts w:ascii="Times New Roman" w:hAnsi="Times New Roman" w:cs="Times New Roman"/>
          <w:i/>
          <w:sz w:val="28"/>
          <w:szCs w:val="28"/>
        </w:rPr>
      </w:pPr>
      <w:r>
        <w:rPr>
          <w:rFonts w:ascii="Times New Roman" w:hAnsi="Times New Roman" w:cs="Times New Roman"/>
          <w:i/>
          <w:sz w:val="28"/>
          <w:szCs w:val="28"/>
        </w:rPr>
        <w:t>the satisfaction of the consumer or replacement of inaccurate meter whichever is later;</w:t>
      </w:r>
    </w:p>
    <w:p w:rsidR="005F0B69" w:rsidRDefault="005F0B69" w:rsidP="005F0B69">
      <w:pPr>
        <w:spacing w:line="480" w:lineRule="auto"/>
        <w:ind w:left="2235" w:right="-2" w:hanging="795"/>
        <w:jc w:val="both"/>
        <w:rPr>
          <w:rFonts w:ascii="Times New Roman" w:hAnsi="Times New Roman" w:cs="Times New Roman"/>
          <w:i/>
          <w:sz w:val="28"/>
          <w:szCs w:val="28"/>
        </w:rPr>
      </w:pPr>
      <w:r>
        <w:rPr>
          <w:rFonts w:ascii="Times New Roman" w:hAnsi="Times New Roman" w:cs="Times New Roman"/>
          <w:b/>
          <w:i/>
          <w:sz w:val="28"/>
          <w:szCs w:val="28"/>
        </w:rPr>
        <w:t>Note</w:t>
      </w:r>
      <w:r>
        <w:rPr>
          <w:rFonts w:ascii="Times New Roman" w:hAnsi="Times New Roman" w:cs="Times New Roman"/>
          <w:i/>
          <w:sz w:val="28"/>
          <w:szCs w:val="28"/>
        </w:rPr>
        <w:t xml:space="preserve">: </w:t>
      </w:r>
      <w:r>
        <w:rPr>
          <w:rFonts w:ascii="Times New Roman" w:hAnsi="Times New Roman" w:cs="Times New Roman"/>
          <w:i/>
          <w:sz w:val="28"/>
          <w:szCs w:val="28"/>
        </w:rPr>
        <w:tab/>
        <w:t xml:space="preserve"> </w:t>
      </w:r>
      <w:r>
        <w:rPr>
          <w:rFonts w:ascii="Times New Roman" w:hAnsi="Times New Roman" w:cs="Times New Roman"/>
          <w:b/>
          <w:i/>
          <w:sz w:val="28"/>
          <w:szCs w:val="28"/>
        </w:rPr>
        <w:t>Where accuracy of meter is not involved and it is a   case of application of wrong multiplication factor, the accounts shall be overhauled for the period this</w:t>
      </w:r>
      <w:r>
        <w:rPr>
          <w:rFonts w:ascii="Times New Roman" w:hAnsi="Times New Roman" w:cs="Times New Roman"/>
          <w:i/>
          <w:sz w:val="28"/>
          <w:szCs w:val="28"/>
        </w:rPr>
        <w:t xml:space="preserve"> </w:t>
      </w:r>
      <w:r>
        <w:rPr>
          <w:rFonts w:ascii="Times New Roman" w:hAnsi="Times New Roman" w:cs="Times New Roman"/>
          <w:b/>
          <w:i/>
          <w:sz w:val="28"/>
          <w:szCs w:val="28"/>
        </w:rPr>
        <w:t>mistake continued</w:t>
      </w:r>
      <w:r>
        <w:rPr>
          <w:rFonts w:ascii="Times New Roman" w:hAnsi="Times New Roman" w:cs="Times New Roman"/>
          <w:i/>
          <w:sz w:val="28"/>
          <w:szCs w:val="28"/>
        </w:rPr>
        <w:t>”.</w:t>
      </w:r>
    </w:p>
    <w:p w:rsidR="00D35AFE" w:rsidRDefault="005F0B69" w:rsidP="00D35AFE">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I am of the view that as per the aforesaid Regulation, provision has been made that in case, Multiplication Factor (MF)</w:t>
      </w:r>
      <w:r w:rsidR="00802F62">
        <w:rPr>
          <w:rFonts w:ascii="Times New Roman" w:hAnsi="Times New Roman" w:cs="Times New Roman"/>
          <w:sz w:val="28"/>
          <w:szCs w:val="28"/>
        </w:rPr>
        <w:t xml:space="preserve"> is</w:t>
      </w:r>
      <w:r>
        <w:rPr>
          <w:rFonts w:ascii="Times New Roman" w:hAnsi="Times New Roman" w:cs="Times New Roman"/>
          <w:sz w:val="28"/>
          <w:szCs w:val="28"/>
        </w:rPr>
        <w:t xml:space="preserve"> omitted or incorrectly applied due to some reason, this omission can be set right by </w:t>
      </w:r>
      <w:r>
        <w:rPr>
          <w:rFonts w:ascii="Times New Roman" w:hAnsi="Times New Roman" w:cs="Times New Roman"/>
          <w:sz w:val="28"/>
          <w:szCs w:val="28"/>
        </w:rPr>
        <w:lastRenderedPageBreak/>
        <w:t>applying correct Multiplication Factor (MF) from the date, it was omitted or incorrectly applied in the first instance.</w:t>
      </w:r>
    </w:p>
    <w:p w:rsidR="0047616E" w:rsidRDefault="00D35AFE" w:rsidP="00D35AFE">
      <w:pPr>
        <w:pStyle w:val="ListParagraph"/>
        <w:spacing w:line="480" w:lineRule="auto"/>
        <w:ind w:left="0"/>
        <w:jc w:val="both"/>
        <w:rPr>
          <w:rFonts w:ascii="Times New Roman" w:hAnsi="Times New Roman" w:cs="Times New Roman"/>
          <w:sz w:val="28"/>
          <w:szCs w:val="28"/>
        </w:rPr>
      </w:pPr>
      <w:r w:rsidRPr="00277006">
        <w:rPr>
          <w:rFonts w:ascii="Times New Roman" w:hAnsi="Times New Roman" w:cs="Times New Roman"/>
          <w:b/>
          <w:sz w:val="28"/>
          <w:szCs w:val="28"/>
        </w:rPr>
        <w:t>(ii)</w:t>
      </w:r>
      <w:r w:rsidRPr="00277006">
        <w:rPr>
          <w:rFonts w:ascii="Times New Roman" w:hAnsi="Times New Roman" w:cs="Times New Roman"/>
          <w:b/>
          <w:sz w:val="28"/>
          <w:szCs w:val="28"/>
        </w:rPr>
        <w:tab/>
      </w:r>
      <w:r w:rsidR="0047616E" w:rsidRPr="00D61FD4">
        <w:rPr>
          <w:rFonts w:ascii="Times New Roman" w:hAnsi="Times New Roman" w:cs="Times New Roman"/>
          <w:sz w:val="28"/>
          <w:szCs w:val="28"/>
        </w:rPr>
        <w:t>As  per material on record, the  account  of  the  Petitioner  was</w:t>
      </w:r>
      <w:r w:rsidR="0047616E">
        <w:rPr>
          <w:rFonts w:ascii="Times New Roman" w:hAnsi="Times New Roman" w:cs="Times New Roman"/>
          <w:sz w:val="28"/>
          <w:szCs w:val="28"/>
        </w:rPr>
        <w:tab/>
      </w:r>
      <w:r w:rsidR="0047616E" w:rsidRPr="00D61FD4">
        <w:rPr>
          <w:rFonts w:ascii="Times New Roman" w:hAnsi="Times New Roman" w:cs="Times New Roman"/>
          <w:sz w:val="28"/>
          <w:szCs w:val="28"/>
        </w:rPr>
        <w:t>overhauled  by  issuing  the Su</w:t>
      </w:r>
      <w:r w:rsidR="0047616E">
        <w:rPr>
          <w:rFonts w:ascii="Times New Roman" w:hAnsi="Times New Roman" w:cs="Times New Roman"/>
          <w:sz w:val="28"/>
          <w:szCs w:val="28"/>
        </w:rPr>
        <w:t xml:space="preserve">pplementary Notice vide no. </w:t>
      </w:r>
      <w:r w:rsidR="005724E2">
        <w:rPr>
          <w:rFonts w:ascii="Times New Roman" w:hAnsi="Times New Roman" w:cs="Times New Roman"/>
          <w:sz w:val="28"/>
          <w:szCs w:val="28"/>
        </w:rPr>
        <w:t>1085</w:t>
      </w:r>
      <w:r w:rsidR="0047616E">
        <w:rPr>
          <w:rFonts w:ascii="Times New Roman" w:hAnsi="Times New Roman" w:cs="Times New Roman"/>
          <w:sz w:val="28"/>
          <w:szCs w:val="28"/>
        </w:rPr>
        <w:tab/>
      </w:r>
      <w:r w:rsidR="0047616E" w:rsidRPr="00D61FD4">
        <w:rPr>
          <w:rFonts w:ascii="Times New Roman" w:hAnsi="Times New Roman" w:cs="Times New Roman"/>
          <w:sz w:val="28"/>
          <w:szCs w:val="28"/>
        </w:rPr>
        <w:t xml:space="preserve">dated </w:t>
      </w:r>
      <w:r w:rsidR="005724E2">
        <w:rPr>
          <w:rFonts w:ascii="Times New Roman" w:hAnsi="Times New Roman" w:cs="Times New Roman"/>
          <w:sz w:val="28"/>
          <w:szCs w:val="28"/>
        </w:rPr>
        <w:t>07</w:t>
      </w:r>
      <w:r w:rsidR="0047616E" w:rsidRPr="00D61FD4">
        <w:rPr>
          <w:rFonts w:ascii="Times New Roman" w:hAnsi="Times New Roman" w:cs="Times New Roman"/>
          <w:sz w:val="28"/>
          <w:szCs w:val="28"/>
        </w:rPr>
        <w:t>.06.201</w:t>
      </w:r>
      <w:r w:rsidR="005724E2">
        <w:rPr>
          <w:rFonts w:ascii="Times New Roman" w:hAnsi="Times New Roman" w:cs="Times New Roman"/>
          <w:sz w:val="28"/>
          <w:szCs w:val="28"/>
        </w:rPr>
        <w:t>7</w:t>
      </w:r>
      <w:r w:rsidR="0047616E" w:rsidRPr="00D61FD4">
        <w:rPr>
          <w:rFonts w:ascii="Times New Roman" w:hAnsi="Times New Roman" w:cs="Times New Roman"/>
          <w:sz w:val="28"/>
          <w:szCs w:val="28"/>
        </w:rPr>
        <w:t>, for Rs.</w:t>
      </w:r>
      <w:r w:rsidR="00D91CC0">
        <w:rPr>
          <w:rFonts w:ascii="Times New Roman" w:hAnsi="Times New Roman" w:cs="Times New Roman"/>
          <w:sz w:val="28"/>
          <w:szCs w:val="28"/>
        </w:rPr>
        <w:t xml:space="preserve"> </w:t>
      </w:r>
      <w:r w:rsidR="005724E2">
        <w:rPr>
          <w:rFonts w:ascii="Times New Roman" w:hAnsi="Times New Roman" w:cs="Times New Roman"/>
          <w:sz w:val="28"/>
          <w:szCs w:val="28"/>
        </w:rPr>
        <w:t>14</w:t>
      </w:r>
      <w:r w:rsidR="0047616E" w:rsidRPr="00D61FD4">
        <w:rPr>
          <w:rFonts w:ascii="Times New Roman" w:hAnsi="Times New Roman" w:cs="Times New Roman"/>
          <w:sz w:val="28"/>
          <w:szCs w:val="28"/>
        </w:rPr>
        <w:t>,6</w:t>
      </w:r>
      <w:r w:rsidR="005724E2">
        <w:rPr>
          <w:rFonts w:ascii="Times New Roman" w:hAnsi="Times New Roman" w:cs="Times New Roman"/>
          <w:sz w:val="28"/>
          <w:szCs w:val="28"/>
        </w:rPr>
        <w:t>0</w:t>
      </w:r>
      <w:r w:rsidR="0047616E" w:rsidRPr="00D61FD4">
        <w:rPr>
          <w:rFonts w:ascii="Times New Roman" w:hAnsi="Times New Roman" w:cs="Times New Roman"/>
          <w:sz w:val="28"/>
          <w:szCs w:val="28"/>
        </w:rPr>
        <w:t>,</w:t>
      </w:r>
      <w:r w:rsidR="005724E2">
        <w:rPr>
          <w:rFonts w:ascii="Times New Roman" w:hAnsi="Times New Roman" w:cs="Times New Roman"/>
          <w:sz w:val="28"/>
          <w:szCs w:val="28"/>
        </w:rPr>
        <w:t>691</w:t>
      </w:r>
      <w:r w:rsidR="0047616E">
        <w:rPr>
          <w:rFonts w:ascii="Times New Roman" w:hAnsi="Times New Roman" w:cs="Times New Roman"/>
          <w:sz w:val="28"/>
          <w:szCs w:val="28"/>
        </w:rPr>
        <w:t xml:space="preserve">/-, </w:t>
      </w:r>
      <w:r w:rsidR="00DF011A">
        <w:rPr>
          <w:rFonts w:ascii="Times New Roman" w:hAnsi="Times New Roman" w:cs="Times New Roman"/>
          <w:sz w:val="28"/>
          <w:szCs w:val="28"/>
        </w:rPr>
        <w:t>for the period from</w:t>
      </w:r>
      <w:r w:rsidR="00DF011A">
        <w:rPr>
          <w:rFonts w:ascii="Times New Roman" w:hAnsi="Times New Roman" w:cs="Times New Roman"/>
          <w:sz w:val="28"/>
          <w:szCs w:val="28"/>
        </w:rPr>
        <w:tab/>
      </w:r>
      <w:r w:rsidR="008A1895">
        <w:rPr>
          <w:rFonts w:ascii="Times New Roman" w:hAnsi="Times New Roman" w:cs="Times New Roman"/>
          <w:sz w:val="28"/>
          <w:szCs w:val="28"/>
        </w:rPr>
        <w:t>10</w:t>
      </w:r>
      <w:r w:rsidR="0047616E">
        <w:rPr>
          <w:rFonts w:ascii="Times New Roman" w:hAnsi="Times New Roman" w:cs="Times New Roman"/>
          <w:sz w:val="28"/>
          <w:szCs w:val="28"/>
        </w:rPr>
        <w:t>.0</w:t>
      </w:r>
      <w:r w:rsidR="008A1895">
        <w:rPr>
          <w:rFonts w:ascii="Times New Roman" w:hAnsi="Times New Roman" w:cs="Times New Roman"/>
          <w:sz w:val="28"/>
          <w:szCs w:val="28"/>
        </w:rPr>
        <w:t>9</w:t>
      </w:r>
      <w:r w:rsidR="00A22178">
        <w:rPr>
          <w:rFonts w:ascii="Times New Roman" w:hAnsi="Times New Roman" w:cs="Times New Roman"/>
          <w:sz w:val="28"/>
          <w:szCs w:val="28"/>
        </w:rPr>
        <w:t>.201</w:t>
      </w:r>
      <w:r w:rsidR="00343202">
        <w:rPr>
          <w:rFonts w:ascii="Times New Roman" w:hAnsi="Times New Roman" w:cs="Times New Roman"/>
          <w:sz w:val="28"/>
          <w:szCs w:val="28"/>
        </w:rPr>
        <w:t>4</w:t>
      </w:r>
      <w:r w:rsidR="00A22178">
        <w:rPr>
          <w:rFonts w:ascii="Times New Roman" w:hAnsi="Times New Roman" w:cs="Times New Roman"/>
          <w:sz w:val="28"/>
          <w:szCs w:val="28"/>
        </w:rPr>
        <w:tab/>
      </w:r>
      <w:r w:rsidR="0047616E">
        <w:rPr>
          <w:rFonts w:ascii="Times New Roman" w:hAnsi="Times New Roman" w:cs="Times New Roman"/>
          <w:sz w:val="28"/>
          <w:szCs w:val="28"/>
        </w:rPr>
        <w:t xml:space="preserve">(date of </w:t>
      </w:r>
      <w:r w:rsidR="00802F62">
        <w:rPr>
          <w:rFonts w:ascii="Times New Roman" w:hAnsi="Times New Roman" w:cs="Times New Roman"/>
          <w:sz w:val="28"/>
          <w:szCs w:val="28"/>
        </w:rPr>
        <w:t>operationalisation</w:t>
      </w:r>
      <w:r w:rsidR="008A1895">
        <w:rPr>
          <w:rFonts w:ascii="Times New Roman" w:hAnsi="Times New Roman" w:cs="Times New Roman"/>
          <w:sz w:val="28"/>
          <w:szCs w:val="28"/>
        </w:rPr>
        <w:t xml:space="preserve"> of SAP System</w:t>
      </w:r>
      <w:r w:rsidR="0047616E" w:rsidRPr="00D61FD4">
        <w:rPr>
          <w:rFonts w:ascii="Times New Roman" w:hAnsi="Times New Roman" w:cs="Times New Roman"/>
          <w:sz w:val="28"/>
          <w:szCs w:val="28"/>
        </w:rPr>
        <w:t xml:space="preserve">) to </w:t>
      </w:r>
      <w:r w:rsidR="00343202">
        <w:rPr>
          <w:rFonts w:ascii="Times New Roman" w:hAnsi="Times New Roman" w:cs="Times New Roman"/>
          <w:sz w:val="28"/>
          <w:szCs w:val="28"/>
        </w:rPr>
        <w:t>03.06.2017</w:t>
      </w:r>
      <w:r w:rsidR="00985A3D">
        <w:rPr>
          <w:rFonts w:ascii="Times New Roman" w:hAnsi="Times New Roman" w:cs="Times New Roman"/>
          <w:sz w:val="28"/>
          <w:szCs w:val="28"/>
        </w:rPr>
        <w:t>.</w:t>
      </w:r>
    </w:p>
    <w:p w:rsidR="00953046" w:rsidRPr="00D61FD4" w:rsidRDefault="00953046" w:rsidP="00953046">
      <w:pPr>
        <w:pStyle w:val="ListParagraph"/>
        <w:spacing w:line="480" w:lineRule="auto"/>
        <w:ind w:left="709" w:firstLine="731"/>
        <w:jc w:val="both"/>
        <w:rPr>
          <w:rFonts w:ascii="Times New Roman" w:hAnsi="Times New Roman" w:cs="Times New Roman"/>
          <w:sz w:val="28"/>
          <w:szCs w:val="28"/>
        </w:rPr>
      </w:pPr>
      <w:r>
        <w:rPr>
          <w:rFonts w:ascii="Times New Roman" w:hAnsi="Times New Roman" w:cs="Times New Roman"/>
          <w:sz w:val="28"/>
          <w:szCs w:val="28"/>
        </w:rPr>
        <w:t>During the course of hearing, the Respondent apprise</w:t>
      </w:r>
      <w:r w:rsidR="007A35EB">
        <w:rPr>
          <w:rFonts w:ascii="Times New Roman" w:hAnsi="Times New Roman" w:cs="Times New Roman"/>
          <w:sz w:val="28"/>
          <w:szCs w:val="28"/>
        </w:rPr>
        <w:t>d</w:t>
      </w:r>
      <w:r>
        <w:rPr>
          <w:rFonts w:ascii="Times New Roman" w:hAnsi="Times New Roman" w:cs="Times New Roman"/>
          <w:sz w:val="28"/>
          <w:szCs w:val="28"/>
        </w:rPr>
        <w:t xml:space="preserve"> the Court that as per provisions contained in Reg</w:t>
      </w:r>
      <w:r w:rsidR="00802F62">
        <w:rPr>
          <w:rFonts w:ascii="Times New Roman" w:hAnsi="Times New Roman" w:cs="Times New Roman"/>
          <w:sz w:val="28"/>
          <w:szCs w:val="28"/>
        </w:rPr>
        <w:t>ulation</w:t>
      </w:r>
      <w:r>
        <w:rPr>
          <w:rFonts w:ascii="Times New Roman" w:hAnsi="Times New Roman" w:cs="Times New Roman"/>
          <w:sz w:val="28"/>
          <w:szCs w:val="28"/>
        </w:rPr>
        <w:t xml:space="preserve"> 30.5 (b) of the Supply Code-2007 and 30.1.2</w:t>
      </w:r>
      <w:r w:rsidR="00BD02AB">
        <w:rPr>
          <w:rFonts w:ascii="Times New Roman" w:hAnsi="Times New Roman" w:cs="Times New Roman"/>
          <w:sz w:val="28"/>
          <w:szCs w:val="28"/>
        </w:rPr>
        <w:t xml:space="preserve"> of the </w:t>
      </w:r>
      <w:r w:rsidR="009510D7">
        <w:rPr>
          <w:rFonts w:ascii="Times New Roman" w:hAnsi="Times New Roman" w:cs="Times New Roman"/>
          <w:sz w:val="28"/>
          <w:szCs w:val="28"/>
        </w:rPr>
        <w:t>S</w:t>
      </w:r>
      <w:r w:rsidR="00BD02AB">
        <w:rPr>
          <w:rFonts w:ascii="Times New Roman" w:hAnsi="Times New Roman" w:cs="Times New Roman"/>
          <w:sz w:val="28"/>
          <w:szCs w:val="28"/>
        </w:rPr>
        <w:t>upply Code-2014</w:t>
      </w:r>
      <w:r>
        <w:rPr>
          <w:rFonts w:ascii="Times New Roman" w:hAnsi="Times New Roman" w:cs="Times New Roman"/>
          <w:sz w:val="28"/>
          <w:szCs w:val="28"/>
        </w:rPr>
        <w:t xml:space="preserve">, the arrears of under-assessment due to application of wrong Multiplication Factor, full charges are to be levied and separate notice </w:t>
      </w:r>
      <w:r w:rsidR="00802F62">
        <w:rPr>
          <w:rFonts w:ascii="Times New Roman" w:hAnsi="Times New Roman" w:cs="Times New Roman"/>
          <w:sz w:val="28"/>
          <w:szCs w:val="28"/>
        </w:rPr>
        <w:t>is</w:t>
      </w:r>
      <w:r w:rsidR="007A35EB">
        <w:rPr>
          <w:rFonts w:ascii="Times New Roman" w:hAnsi="Times New Roman" w:cs="Times New Roman"/>
          <w:sz w:val="28"/>
          <w:szCs w:val="28"/>
        </w:rPr>
        <w:t xml:space="preserve"> to be</w:t>
      </w:r>
      <w:r>
        <w:rPr>
          <w:rFonts w:ascii="Times New Roman" w:hAnsi="Times New Roman" w:cs="Times New Roman"/>
          <w:sz w:val="28"/>
          <w:szCs w:val="28"/>
        </w:rPr>
        <w:t xml:space="preserve"> given to the Petitioner.</w:t>
      </w:r>
    </w:p>
    <w:p w:rsidR="0047616E" w:rsidRDefault="0047616E" w:rsidP="007D010A">
      <w:pPr>
        <w:pStyle w:val="ListParagraph"/>
        <w:spacing w:line="480" w:lineRule="auto"/>
        <w:ind w:left="709" w:firstLine="806"/>
        <w:jc w:val="both"/>
        <w:rPr>
          <w:rFonts w:ascii="Times New Roman" w:hAnsi="Times New Roman" w:cs="Times New Roman"/>
          <w:sz w:val="28"/>
          <w:szCs w:val="28"/>
        </w:rPr>
      </w:pPr>
      <w:r w:rsidRPr="009B1521">
        <w:rPr>
          <w:rFonts w:ascii="Times New Roman" w:hAnsi="Times New Roman" w:cs="Times New Roman"/>
          <w:b/>
          <w:sz w:val="28"/>
          <w:szCs w:val="28"/>
        </w:rPr>
        <w:t xml:space="preserve">I observe that the </w:t>
      </w:r>
      <w:r w:rsidR="00225293" w:rsidRPr="009B1521">
        <w:rPr>
          <w:rFonts w:ascii="Times New Roman" w:hAnsi="Times New Roman" w:cs="Times New Roman"/>
          <w:b/>
          <w:sz w:val="28"/>
          <w:szCs w:val="28"/>
        </w:rPr>
        <w:t xml:space="preserve">Energy Meter of the Petitioner was neither inaccurate nor defective, thus, the case </w:t>
      </w:r>
      <w:r w:rsidR="00857396" w:rsidRPr="009B1521">
        <w:rPr>
          <w:rFonts w:ascii="Times New Roman" w:hAnsi="Times New Roman" w:cs="Times New Roman"/>
          <w:b/>
          <w:sz w:val="28"/>
          <w:szCs w:val="28"/>
        </w:rPr>
        <w:t>falls in</w:t>
      </w:r>
      <w:r w:rsidR="00225293" w:rsidRPr="009B1521">
        <w:rPr>
          <w:rFonts w:ascii="Times New Roman" w:hAnsi="Times New Roman" w:cs="Times New Roman"/>
          <w:b/>
          <w:sz w:val="28"/>
          <w:szCs w:val="28"/>
        </w:rPr>
        <w:t xml:space="preserve"> the category of </w:t>
      </w:r>
      <w:r w:rsidR="00857396" w:rsidRPr="009B1521">
        <w:rPr>
          <w:rFonts w:ascii="Times New Roman" w:hAnsi="Times New Roman" w:cs="Times New Roman"/>
          <w:b/>
          <w:sz w:val="28"/>
          <w:szCs w:val="28"/>
        </w:rPr>
        <w:t>under</w:t>
      </w:r>
      <w:r w:rsidR="00225293" w:rsidRPr="009B1521">
        <w:rPr>
          <w:rFonts w:ascii="Times New Roman" w:hAnsi="Times New Roman" w:cs="Times New Roman"/>
          <w:b/>
          <w:sz w:val="28"/>
          <w:szCs w:val="28"/>
        </w:rPr>
        <w:t xml:space="preserve"> assessment</w:t>
      </w:r>
      <w:r w:rsidR="00225293">
        <w:rPr>
          <w:rFonts w:ascii="Times New Roman" w:hAnsi="Times New Roman" w:cs="Times New Roman"/>
          <w:sz w:val="28"/>
          <w:szCs w:val="28"/>
        </w:rPr>
        <w:t xml:space="preserve"> and is accordingly covered under the provisions of Regulation 30.5 (b) of the </w:t>
      </w:r>
      <w:r w:rsidR="008B63F3">
        <w:rPr>
          <w:rFonts w:ascii="Times New Roman" w:hAnsi="Times New Roman" w:cs="Times New Roman"/>
          <w:sz w:val="28"/>
          <w:szCs w:val="28"/>
        </w:rPr>
        <w:t>Supply Code-2007 amended vide Regulation 30.1.2 of the Supply Code-2014 which read as under:</w:t>
      </w:r>
    </w:p>
    <w:p w:rsidR="0047616E" w:rsidRDefault="0047616E" w:rsidP="0047616E">
      <w:pPr>
        <w:pStyle w:val="ListParagraph"/>
        <w:spacing w:line="480" w:lineRule="auto"/>
        <w:ind w:left="709"/>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w:t>
      </w:r>
      <w:r w:rsidRPr="002A132F">
        <w:rPr>
          <w:rFonts w:ascii="Times New Roman" w:hAnsi="Times New Roman" w:cs="Times New Roman"/>
          <w:b/>
          <w:sz w:val="28"/>
          <w:szCs w:val="28"/>
        </w:rPr>
        <w:t>30.5</w:t>
      </w:r>
    </w:p>
    <w:p w:rsidR="0047616E" w:rsidRDefault="0047616E" w:rsidP="00571E39">
      <w:pPr>
        <w:pStyle w:val="ListParagraph"/>
        <w:spacing w:line="480" w:lineRule="auto"/>
        <w:ind w:left="2160" w:right="684" w:hanging="716"/>
        <w:jc w:val="both"/>
        <w:rPr>
          <w:rFonts w:ascii="Times New Roman" w:hAnsi="Times New Roman" w:cs="Times New Roman"/>
          <w:i/>
          <w:sz w:val="28"/>
          <w:szCs w:val="28"/>
        </w:rPr>
      </w:pPr>
      <w:r>
        <w:rPr>
          <w:rFonts w:ascii="Times New Roman" w:hAnsi="Times New Roman" w:cs="Times New Roman"/>
          <w:b/>
          <w:sz w:val="28"/>
          <w:szCs w:val="28"/>
        </w:rPr>
        <w:t>(b)</w:t>
      </w:r>
      <w:r>
        <w:rPr>
          <w:rFonts w:ascii="Times New Roman" w:hAnsi="Times New Roman" w:cs="Times New Roman"/>
          <w:b/>
          <w:sz w:val="28"/>
          <w:szCs w:val="28"/>
        </w:rPr>
        <w:tab/>
      </w:r>
      <w:r w:rsidRPr="007A554B">
        <w:rPr>
          <w:rFonts w:ascii="Times New Roman" w:hAnsi="Times New Roman" w:cs="Times New Roman"/>
          <w:i/>
          <w:sz w:val="28"/>
          <w:szCs w:val="28"/>
        </w:rPr>
        <w:t xml:space="preserve">The bill for arrears in the case of under assessment or the charges levied as a result of checking etc. will be initially tendered separately </w:t>
      </w:r>
      <w:r w:rsidRPr="007A554B">
        <w:rPr>
          <w:rFonts w:ascii="Times New Roman" w:hAnsi="Times New Roman" w:cs="Times New Roman"/>
          <w:i/>
          <w:sz w:val="28"/>
          <w:szCs w:val="28"/>
        </w:rPr>
        <w:lastRenderedPageBreak/>
        <w:t>and will not be clubbed with the current electricity bill. The arrear bill would briefly indicate the nature and period of the arrears.</w:t>
      </w:r>
      <w:r w:rsidR="00E606AB">
        <w:rPr>
          <w:rFonts w:ascii="Times New Roman" w:hAnsi="Times New Roman" w:cs="Times New Roman"/>
          <w:i/>
          <w:sz w:val="28"/>
          <w:szCs w:val="28"/>
        </w:rPr>
        <w:t>”</w:t>
      </w:r>
    </w:p>
    <w:p w:rsidR="0047616E" w:rsidRDefault="0047616E" w:rsidP="0047616E">
      <w:pPr>
        <w:pStyle w:val="ListParagraph"/>
        <w:spacing w:line="480" w:lineRule="auto"/>
        <w:ind w:left="2160" w:hanging="716"/>
        <w:jc w:val="both"/>
        <w:rPr>
          <w:rFonts w:ascii="Times New Roman" w:hAnsi="Times New Roman" w:cs="Times New Roman"/>
          <w:b/>
          <w:sz w:val="28"/>
          <w:szCs w:val="28"/>
        </w:rPr>
      </w:pPr>
      <w:r>
        <w:rPr>
          <w:rFonts w:ascii="Times New Roman" w:hAnsi="Times New Roman" w:cs="Times New Roman"/>
          <w:b/>
          <w:sz w:val="28"/>
          <w:szCs w:val="28"/>
        </w:rPr>
        <w:tab/>
      </w:r>
      <w:r w:rsidR="00953046">
        <w:rPr>
          <w:rFonts w:ascii="Times New Roman" w:hAnsi="Times New Roman" w:cs="Times New Roman"/>
          <w:b/>
          <w:sz w:val="28"/>
          <w:szCs w:val="28"/>
        </w:rPr>
        <w:t>“</w:t>
      </w:r>
      <w:r>
        <w:rPr>
          <w:rFonts w:ascii="Times New Roman" w:hAnsi="Times New Roman" w:cs="Times New Roman"/>
          <w:b/>
          <w:sz w:val="28"/>
          <w:szCs w:val="28"/>
        </w:rPr>
        <w:t>30.1.2</w:t>
      </w:r>
    </w:p>
    <w:p w:rsidR="0047616E" w:rsidRDefault="0047616E" w:rsidP="009510D7">
      <w:pPr>
        <w:pStyle w:val="ListParagraph"/>
        <w:spacing w:line="480" w:lineRule="auto"/>
        <w:ind w:left="2160" w:right="684" w:hanging="716"/>
        <w:jc w:val="both"/>
        <w:rPr>
          <w:rFonts w:ascii="Times New Roman" w:hAnsi="Times New Roman" w:cs="Times New Roman"/>
          <w:i/>
          <w:sz w:val="28"/>
          <w:szCs w:val="28"/>
        </w:rPr>
      </w:pPr>
      <w:r>
        <w:rPr>
          <w:rFonts w:ascii="Times New Roman" w:hAnsi="Times New Roman" w:cs="Times New Roman"/>
          <w:b/>
          <w:sz w:val="28"/>
          <w:szCs w:val="28"/>
        </w:rPr>
        <w:tab/>
      </w:r>
      <w:r w:rsidRPr="007A554B">
        <w:rPr>
          <w:rFonts w:ascii="Times New Roman" w:hAnsi="Times New Roman" w:cs="Times New Roman"/>
          <w:i/>
          <w:sz w:val="28"/>
          <w:szCs w:val="28"/>
        </w:rPr>
        <w:t xml:space="preserve">The bill cum notice for arrears in the case of </w:t>
      </w:r>
      <w:r w:rsidRPr="00953046">
        <w:rPr>
          <w:rFonts w:ascii="Times New Roman" w:hAnsi="Times New Roman" w:cs="Times New Roman"/>
          <w:b/>
          <w:i/>
          <w:sz w:val="28"/>
          <w:szCs w:val="28"/>
        </w:rPr>
        <w:t>under assessment or the charges levied as a result of checking etc.</w:t>
      </w:r>
      <w:r w:rsidRPr="007A554B">
        <w:rPr>
          <w:rFonts w:ascii="Times New Roman" w:hAnsi="Times New Roman" w:cs="Times New Roman"/>
          <w:i/>
          <w:sz w:val="28"/>
          <w:szCs w:val="28"/>
        </w:rPr>
        <w:t xml:space="preserve"> shall be initially tendered separately and shall not be clubbed with the current Electricity bill. The arrear bill cum notice would briefly indicate the nature and period of the arrears along with calculation details of such arrears. If the arrears are not cleared by the consumer such arrears shall be indicated regularly in the subsequent electricity bills. However, in case arrear bill is included in the current energy bill at the first instance, the distribution licensee shall not be entitled to take any punitive action against the consumer for non payment of such arrear amount along with the current bill</w:t>
      </w:r>
      <w:r w:rsidR="008B668A">
        <w:rPr>
          <w:rFonts w:ascii="Times New Roman" w:hAnsi="Times New Roman" w:cs="Times New Roman"/>
          <w:i/>
          <w:sz w:val="28"/>
          <w:szCs w:val="28"/>
        </w:rPr>
        <w:t>.”</w:t>
      </w:r>
    </w:p>
    <w:p w:rsidR="008B63F3" w:rsidRPr="008B63F3" w:rsidRDefault="008F47F7" w:rsidP="00A07C15">
      <w:pPr>
        <w:pStyle w:val="ListParagraph"/>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I also observe that in view of the above provisions</w:t>
      </w:r>
      <w:r w:rsidR="00AE79A4">
        <w:rPr>
          <w:rFonts w:ascii="Times New Roman" w:hAnsi="Times New Roman" w:cs="Times New Roman"/>
          <w:sz w:val="28"/>
          <w:szCs w:val="28"/>
        </w:rPr>
        <w:t>,</w:t>
      </w:r>
      <w:r>
        <w:rPr>
          <w:rFonts w:ascii="Times New Roman" w:hAnsi="Times New Roman" w:cs="Times New Roman"/>
          <w:sz w:val="28"/>
          <w:szCs w:val="28"/>
        </w:rPr>
        <w:t xml:space="preserve"> a clarificat</w:t>
      </w:r>
      <w:r w:rsidR="00B144A4">
        <w:rPr>
          <w:rFonts w:ascii="Times New Roman" w:hAnsi="Times New Roman" w:cs="Times New Roman"/>
          <w:sz w:val="28"/>
          <w:szCs w:val="28"/>
        </w:rPr>
        <w:t>o</w:t>
      </w:r>
      <w:r>
        <w:rPr>
          <w:rFonts w:ascii="Times New Roman" w:hAnsi="Times New Roman" w:cs="Times New Roman"/>
          <w:sz w:val="28"/>
          <w:szCs w:val="28"/>
        </w:rPr>
        <w:t>ry Note on Multiplication Factor (MF)</w:t>
      </w:r>
      <w:r w:rsidR="00857396">
        <w:rPr>
          <w:rFonts w:ascii="Times New Roman" w:hAnsi="Times New Roman" w:cs="Times New Roman"/>
          <w:sz w:val="28"/>
          <w:szCs w:val="28"/>
        </w:rPr>
        <w:t xml:space="preserve">, reproduced at </w:t>
      </w:r>
      <w:r w:rsidR="008B668A">
        <w:rPr>
          <w:rFonts w:ascii="Times New Roman" w:hAnsi="Times New Roman" w:cs="Times New Roman"/>
          <w:sz w:val="28"/>
          <w:szCs w:val="28"/>
        </w:rPr>
        <w:t>P</w:t>
      </w:r>
      <w:r w:rsidR="00857396">
        <w:rPr>
          <w:rFonts w:ascii="Times New Roman" w:hAnsi="Times New Roman" w:cs="Times New Roman"/>
          <w:sz w:val="28"/>
          <w:szCs w:val="28"/>
        </w:rPr>
        <w:t>age</w:t>
      </w:r>
      <w:r w:rsidR="00E52B4E">
        <w:rPr>
          <w:rFonts w:ascii="Times New Roman" w:hAnsi="Times New Roman" w:cs="Times New Roman"/>
          <w:sz w:val="28"/>
          <w:szCs w:val="28"/>
        </w:rPr>
        <w:t xml:space="preserve"> </w:t>
      </w:r>
      <w:r w:rsidR="00197E03">
        <w:rPr>
          <w:rFonts w:ascii="Times New Roman" w:hAnsi="Times New Roman" w:cs="Times New Roman"/>
          <w:sz w:val="28"/>
          <w:szCs w:val="28"/>
        </w:rPr>
        <w:lastRenderedPageBreak/>
        <w:t>10</w:t>
      </w:r>
      <w:r w:rsidR="00E52B4E">
        <w:rPr>
          <w:rFonts w:ascii="Times New Roman" w:hAnsi="Times New Roman" w:cs="Times New Roman"/>
          <w:sz w:val="28"/>
          <w:szCs w:val="28"/>
        </w:rPr>
        <w:t xml:space="preserve"> above</w:t>
      </w:r>
      <w:r w:rsidR="00197E03">
        <w:rPr>
          <w:rFonts w:ascii="Times New Roman" w:hAnsi="Times New Roman" w:cs="Times New Roman"/>
          <w:sz w:val="28"/>
          <w:szCs w:val="28"/>
        </w:rPr>
        <w:t>,</w:t>
      </w:r>
      <w:r>
        <w:rPr>
          <w:rFonts w:ascii="Times New Roman" w:hAnsi="Times New Roman" w:cs="Times New Roman"/>
          <w:sz w:val="28"/>
          <w:szCs w:val="28"/>
        </w:rPr>
        <w:t xml:space="preserve"> was inserted under Regulation 21.5.1 of the Supply</w:t>
      </w:r>
      <w:r w:rsidR="00197E03">
        <w:rPr>
          <w:rFonts w:ascii="Times New Roman" w:hAnsi="Times New Roman" w:cs="Times New Roman"/>
          <w:sz w:val="28"/>
          <w:szCs w:val="28"/>
        </w:rPr>
        <w:t xml:space="preserve">        </w:t>
      </w:r>
      <w:r>
        <w:rPr>
          <w:rFonts w:ascii="Times New Roman" w:hAnsi="Times New Roman" w:cs="Times New Roman"/>
          <w:sz w:val="28"/>
          <w:szCs w:val="28"/>
        </w:rPr>
        <w:t xml:space="preserve"> Code-2014.</w:t>
      </w:r>
    </w:p>
    <w:p w:rsidR="0047616E" w:rsidRPr="00D35AFE" w:rsidRDefault="009E6183" w:rsidP="006A4712">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(iii)</w:t>
      </w:r>
      <w:r>
        <w:rPr>
          <w:rFonts w:ascii="Times New Roman" w:hAnsi="Times New Roman" w:cs="Times New Roman"/>
          <w:b/>
          <w:sz w:val="28"/>
          <w:szCs w:val="28"/>
        </w:rPr>
        <w:tab/>
      </w:r>
      <w:r w:rsidR="0047616E" w:rsidRPr="00D35AFE">
        <w:rPr>
          <w:rFonts w:ascii="Times New Roman" w:hAnsi="Times New Roman" w:cs="Times New Roman"/>
          <w:sz w:val="28"/>
          <w:szCs w:val="28"/>
        </w:rPr>
        <w:t>Petitioner’s  Representative contended</w:t>
      </w:r>
      <w:r w:rsidR="007B00DB">
        <w:rPr>
          <w:rFonts w:ascii="Times New Roman" w:hAnsi="Times New Roman" w:cs="Times New Roman"/>
          <w:sz w:val="28"/>
          <w:szCs w:val="28"/>
        </w:rPr>
        <w:t xml:space="preserve"> that the Hon’ble  Punjab and</w:t>
      </w:r>
      <w:r w:rsidR="007B00DB">
        <w:rPr>
          <w:rFonts w:ascii="Times New Roman" w:hAnsi="Times New Roman" w:cs="Times New Roman"/>
          <w:sz w:val="28"/>
          <w:szCs w:val="28"/>
        </w:rPr>
        <w:tab/>
      </w:r>
      <w:r w:rsidR="0047616E" w:rsidRPr="00D35AFE">
        <w:rPr>
          <w:rFonts w:ascii="Times New Roman" w:hAnsi="Times New Roman" w:cs="Times New Roman"/>
          <w:sz w:val="28"/>
          <w:szCs w:val="28"/>
        </w:rPr>
        <w:t>Haryana High Court</w:t>
      </w:r>
      <w:r w:rsidR="009F1CA8">
        <w:rPr>
          <w:rFonts w:ascii="Times New Roman" w:hAnsi="Times New Roman" w:cs="Times New Roman"/>
          <w:sz w:val="28"/>
          <w:szCs w:val="28"/>
        </w:rPr>
        <w:t>, in similar cases, such as</w:t>
      </w:r>
      <w:r w:rsidR="0047616E" w:rsidRPr="00D35AFE">
        <w:rPr>
          <w:rFonts w:ascii="Times New Roman" w:hAnsi="Times New Roman" w:cs="Times New Roman"/>
          <w:sz w:val="28"/>
          <w:szCs w:val="28"/>
        </w:rPr>
        <w:t xml:space="preserve"> in </w:t>
      </w:r>
      <w:r w:rsidR="00FE54D1">
        <w:rPr>
          <w:rFonts w:ascii="Times New Roman" w:hAnsi="Times New Roman" w:cs="Times New Roman"/>
          <w:i/>
          <w:sz w:val="28"/>
          <w:szCs w:val="28"/>
        </w:rPr>
        <w:t>CWP No.</w:t>
      </w:r>
      <w:r w:rsidR="00773FB3">
        <w:rPr>
          <w:rFonts w:ascii="Times New Roman" w:hAnsi="Times New Roman" w:cs="Times New Roman"/>
          <w:i/>
          <w:sz w:val="28"/>
          <w:szCs w:val="28"/>
        </w:rPr>
        <w:t xml:space="preserve"> </w:t>
      </w:r>
      <w:r w:rsidR="00FE54D1">
        <w:rPr>
          <w:rFonts w:ascii="Times New Roman" w:hAnsi="Times New Roman" w:cs="Times New Roman"/>
          <w:i/>
          <w:sz w:val="28"/>
          <w:szCs w:val="28"/>
        </w:rPr>
        <w:t>14559 of</w:t>
      </w:r>
      <w:r w:rsidR="00FE54D1">
        <w:rPr>
          <w:rFonts w:ascii="Times New Roman" w:hAnsi="Times New Roman" w:cs="Times New Roman"/>
          <w:i/>
          <w:sz w:val="28"/>
          <w:szCs w:val="28"/>
        </w:rPr>
        <w:tab/>
      </w:r>
      <w:r w:rsidR="0047616E" w:rsidRPr="00D35AFE">
        <w:rPr>
          <w:rFonts w:ascii="Times New Roman" w:hAnsi="Times New Roman" w:cs="Times New Roman"/>
          <w:i/>
          <w:sz w:val="28"/>
          <w:szCs w:val="28"/>
        </w:rPr>
        <w:t>2007 titled Tagore Public Schoo</w:t>
      </w:r>
      <w:r w:rsidR="00124424">
        <w:rPr>
          <w:rFonts w:ascii="Times New Roman" w:hAnsi="Times New Roman" w:cs="Times New Roman"/>
          <w:i/>
          <w:sz w:val="28"/>
          <w:szCs w:val="28"/>
        </w:rPr>
        <w:t>l, Ludhiana Vs. PSEB and in CWP</w:t>
      </w:r>
      <w:r w:rsidR="00124424">
        <w:rPr>
          <w:rFonts w:ascii="Times New Roman" w:hAnsi="Times New Roman" w:cs="Times New Roman"/>
          <w:i/>
          <w:sz w:val="28"/>
          <w:szCs w:val="28"/>
        </w:rPr>
        <w:tab/>
      </w:r>
      <w:r w:rsidR="0047616E" w:rsidRPr="00D35AFE">
        <w:rPr>
          <w:rFonts w:ascii="Times New Roman" w:hAnsi="Times New Roman" w:cs="Times New Roman"/>
          <w:i/>
          <w:sz w:val="28"/>
          <w:szCs w:val="28"/>
        </w:rPr>
        <w:t>No.</w:t>
      </w:r>
      <w:r w:rsidR="00B144A4">
        <w:rPr>
          <w:rFonts w:ascii="Times New Roman" w:hAnsi="Times New Roman" w:cs="Times New Roman"/>
          <w:i/>
          <w:sz w:val="28"/>
          <w:szCs w:val="28"/>
        </w:rPr>
        <w:t xml:space="preserve"> </w:t>
      </w:r>
      <w:r w:rsidR="0047616E" w:rsidRPr="00D35AFE">
        <w:rPr>
          <w:rFonts w:ascii="Times New Roman" w:hAnsi="Times New Roman" w:cs="Times New Roman"/>
          <w:i/>
          <w:sz w:val="28"/>
          <w:szCs w:val="28"/>
        </w:rPr>
        <w:t xml:space="preserve">17699 of 2014 titled Park Hyundai V/S PSPCL </w:t>
      </w:r>
      <w:r w:rsidR="0090574F">
        <w:rPr>
          <w:rFonts w:ascii="Times New Roman" w:hAnsi="Times New Roman" w:cs="Times New Roman"/>
          <w:sz w:val="28"/>
          <w:szCs w:val="28"/>
        </w:rPr>
        <w:t>held that arrears</w:t>
      </w:r>
      <w:r w:rsidR="0090574F">
        <w:rPr>
          <w:rFonts w:ascii="Times New Roman" w:hAnsi="Times New Roman" w:cs="Times New Roman"/>
          <w:sz w:val="28"/>
          <w:szCs w:val="28"/>
        </w:rPr>
        <w:tab/>
      </w:r>
      <w:r w:rsidR="0047616E" w:rsidRPr="00D35AFE">
        <w:rPr>
          <w:rFonts w:ascii="Times New Roman" w:hAnsi="Times New Roman" w:cs="Times New Roman"/>
          <w:sz w:val="28"/>
          <w:szCs w:val="28"/>
        </w:rPr>
        <w:t xml:space="preserve">in such cases could not be raised for more than </w:t>
      </w:r>
      <w:r w:rsidR="009A090E">
        <w:rPr>
          <w:rFonts w:ascii="Times New Roman" w:hAnsi="Times New Roman" w:cs="Times New Roman"/>
          <w:sz w:val="28"/>
          <w:szCs w:val="28"/>
        </w:rPr>
        <w:t>six</w:t>
      </w:r>
      <w:r w:rsidR="00405D81">
        <w:rPr>
          <w:rFonts w:ascii="Times New Roman" w:hAnsi="Times New Roman" w:cs="Times New Roman"/>
          <w:sz w:val="28"/>
          <w:szCs w:val="28"/>
        </w:rPr>
        <w:t xml:space="preserve"> months. The case</w:t>
      </w:r>
      <w:r w:rsidR="00405D81">
        <w:rPr>
          <w:rFonts w:ascii="Times New Roman" w:hAnsi="Times New Roman" w:cs="Times New Roman"/>
          <w:sz w:val="28"/>
          <w:szCs w:val="28"/>
        </w:rPr>
        <w:tab/>
      </w:r>
      <w:r w:rsidR="0047616E" w:rsidRPr="00D35AFE">
        <w:rPr>
          <w:rFonts w:ascii="Times New Roman" w:hAnsi="Times New Roman" w:cs="Times New Roman"/>
          <w:sz w:val="28"/>
          <w:szCs w:val="28"/>
        </w:rPr>
        <w:t>of the Petitioner was squarely cover</w:t>
      </w:r>
      <w:r w:rsidR="00384E1F">
        <w:rPr>
          <w:rFonts w:ascii="Times New Roman" w:hAnsi="Times New Roman" w:cs="Times New Roman"/>
          <w:sz w:val="28"/>
          <w:szCs w:val="28"/>
        </w:rPr>
        <w:t>ed under the above stated</w:t>
      </w:r>
      <w:r w:rsidR="00384E1F">
        <w:rPr>
          <w:rFonts w:ascii="Times New Roman" w:hAnsi="Times New Roman" w:cs="Times New Roman"/>
          <w:sz w:val="28"/>
          <w:szCs w:val="28"/>
        </w:rPr>
        <w:tab/>
      </w:r>
      <w:r w:rsidR="0047616E" w:rsidRPr="00D35AFE">
        <w:rPr>
          <w:rFonts w:ascii="Times New Roman" w:hAnsi="Times New Roman" w:cs="Times New Roman"/>
          <w:sz w:val="28"/>
          <w:szCs w:val="28"/>
        </w:rPr>
        <w:t>judgments and it was entitled to get the relief as sought for.</w:t>
      </w:r>
    </w:p>
    <w:p w:rsidR="0047616E" w:rsidRPr="009F1CA8" w:rsidRDefault="00384E1F" w:rsidP="004C71E2">
      <w:pPr>
        <w:pStyle w:val="ListParagraph"/>
        <w:spacing w:line="480" w:lineRule="auto"/>
        <w:ind w:left="0" w:hanging="11"/>
        <w:jc w:val="both"/>
        <w:rPr>
          <w:rFonts w:ascii="Times New Roman" w:hAnsi="Times New Roman" w:cs="Times New Roman"/>
          <w:i/>
          <w:sz w:val="28"/>
          <w:szCs w:val="28"/>
        </w:rPr>
      </w:pPr>
      <w:r w:rsidRPr="009F1CA8">
        <w:rPr>
          <w:rFonts w:ascii="Times New Roman" w:hAnsi="Times New Roman" w:cs="Times New Roman"/>
          <w:i/>
          <w:sz w:val="28"/>
          <w:szCs w:val="28"/>
        </w:rPr>
        <w:t xml:space="preserve">    </w:t>
      </w:r>
      <w:r w:rsidR="004C71E2" w:rsidRPr="009F1CA8">
        <w:rPr>
          <w:rFonts w:ascii="Times New Roman" w:hAnsi="Times New Roman" w:cs="Times New Roman"/>
          <w:i/>
          <w:sz w:val="28"/>
          <w:szCs w:val="28"/>
        </w:rPr>
        <w:t xml:space="preserve"> </w:t>
      </w:r>
      <w:r w:rsidR="0047616E" w:rsidRPr="009F1CA8">
        <w:rPr>
          <w:rFonts w:ascii="Times New Roman" w:hAnsi="Times New Roman" w:cs="Times New Roman"/>
          <w:i/>
          <w:sz w:val="28"/>
          <w:szCs w:val="28"/>
        </w:rPr>
        <w:t xml:space="preserve">I observe that </w:t>
      </w:r>
      <w:r w:rsidR="008F333B" w:rsidRPr="009F1CA8">
        <w:rPr>
          <w:rFonts w:ascii="Times New Roman" w:hAnsi="Times New Roman" w:cs="Times New Roman"/>
          <w:i/>
          <w:sz w:val="28"/>
          <w:szCs w:val="28"/>
        </w:rPr>
        <w:t xml:space="preserve">the </w:t>
      </w:r>
      <w:r w:rsidR="0047616E" w:rsidRPr="009F1CA8">
        <w:rPr>
          <w:rFonts w:ascii="Times New Roman" w:hAnsi="Times New Roman" w:cs="Times New Roman"/>
          <w:i/>
          <w:sz w:val="28"/>
          <w:szCs w:val="28"/>
        </w:rPr>
        <w:t>facts and circumstances in the present Appeal are not similar to those in the cases referred to above by the Petitioner.</w:t>
      </w:r>
    </w:p>
    <w:p w:rsidR="0047616E" w:rsidRPr="00AE79A4" w:rsidRDefault="0047616E" w:rsidP="00773FB3">
      <w:pPr>
        <w:pStyle w:val="ListParagraph"/>
        <w:numPr>
          <w:ilvl w:val="0"/>
          <w:numId w:val="17"/>
        </w:numPr>
        <w:spacing w:line="480" w:lineRule="auto"/>
        <w:ind w:left="709" w:hanging="709"/>
        <w:jc w:val="both"/>
        <w:rPr>
          <w:rFonts w:ascii="Times New Roman" w:hAnsi="Times New Roman" w:cs="Times New Roman"/>
          <w:sz w:val="28"/>
          <w:szCs w:val="28"/>
        </w:rPr>
      </w:pPr>
      <w:r w:rsidRPr="00AE79A4">
        <w:rPr>
          <w:rFonts w:ascii="Times New Roman" w:hAnsi="Times New Roman" w:cs="Times New Roman"/>
          <w:sz w:val="28"/>
          <w:szCs w:val="28"/>
        </w:rPr>
        <w:t>During the course of  hearing, the Petitioner’s Representative also</w:t>
      </w:r>
      <w:r w:rsidR="00936CC8" w:rsidRPr="00AE79A4">
        <w:rPr>
          <w:rFonts w:ascii="Times New Roman" w:hAnsi="Times New Roman" w:cs="Times New Roman"/>
          <w:sz w:val="28"/>
          <w:szCs w:val="28"/>
        </w:rPr>
        <w:t xml:space="preserve"> </w:t>
      </w:r>
      <w:r w:rsidRPr="00AE79A4">
        <w:rPr>
          <w:rFonts w:ascii="Times New Roman" w:hAnsi="Times New Roman" w:cs="Times New Roman"/>
          <w:sz w:val="28"/>
          <w:szCs w:val="28"/>
        </w:rPr>
        <w:t>cited  the  order  dated  20.09.2018  of  the  Hon’ble Punjab and</w:t>
      </w:r>
      <w:r w:rsidR="00936CC8" w:rsidRPr="00AE79A4">
        <w:rPr>
          <w:rFonts w:ascii="Times New Roman" w:hAnsi="Times New Roman" w:cs="Times New Roman"/>
          <w:sz w:val="28"/>
          <w:szCs w:val="28"/>
        </w:rPr>
        <w:t xml:space="preserve"> </w:t>
      </w:r>
      <w:r w:rsidRPr="00AE79A4">
        <w:rPr>
          <w:rFonts w:ascii="Times New Roman" w:hAnsi="Times New Roman" w:cs="Times New Roman"/>
          <w:sz w:val="28"/>
          <w:szCs w:val="28"/>
        </w:rPr>
        <w:t xml:space="preserve">Haryana High Court  passed in </w:t>
      </w:r>
      <w:r w:rsidRPr="00AE79A4">
        <w:rPr>
          <w:rFonts w:ascii="Times New Roman" w:hAnsi="Times New Roman" w:cs="Times New Roman"/>
          <w:i/>
          <w:sz w:val="28"/>
          <w:szCs w:val="28"/>
        </w:rPr>
        <w:t>CWP No.2539 of 2017 (O&amp;M) in the</w:t>
      </w:r>
      <w:r w:rsidRPr="00AE79A4">
        <w:rPr>
          <w:rFonts w:ascii="Times New Roman" w:hAnsi="Times New Roman" w:cs="Times New Roman"/>
          <w:i/>
          <w:sz w:val="28"/>
          <w:szCs w:val="28"/>
        </w:rPr>
        <w:tab/>
      </w:r>
      <w:r w:rsidR="00D81AEE" w:rsidRPr="00AE79A4">
        <w:rPr>
          <w:rFonts w:ascii="Times New Roman" w:hAnsi="Times New Roman" w:cs="Times New Roman"/>
          <w:i/>
          <w:sz w:val="28"/>
          <w:szCs w:val="28"/>
        </w:rPr>
        <w:t xml:space="preserve"> </w:t>
      </w:r>
      <w:r w:rsidRPr="00AE79A4">
        <w:rPr>
          <w:rFonts w:ascii="Times New Roman" w:hAnsi="Times New Roman" w:cs="Times New Roman"/>
          <w:i/>
          <w:sz w:val="28"/>
          <w:szCs w:val="28"/>
        </w:rPr>
        <w:t>case titled Surinder</w:t>
      </w:r>
      <w:r w:rsidR="006D16A3" w:rsidRPr="00AE79A4">
        <w:rPr>
          <w:rFonts w:ascii="Times New Roman" w:hAnsi="Times New Roman" w:cs="Times New Roman"/>
          <w:i/>
          <w:sz w:val="28"/>
          <w:szCs w:val="28"/>
        </w:rPr>
        <w:t xml:space="preserve"> </w:t>
      </w:r>
      <w:r w:rsidRPr="00AE79A4">
        <w:rPr>
          <w:rFonts w:ascii="Times New Roman" w:hAnsi="Times New Roman" w:cs="Times New Roman"/>
          <w:i/>
          <w:sz w:val="28"/>
          <w:szCs w:val="28"/>
        </w:rPr>
        <w:t>Kaur V/s. Ombudsman, Electricity,</w:t>
      </w:r>
      <w:r w:rsidR="00D81AEE" w:rsidRPr="00AE79A4">
        <w:rPr>
          <w:rFonts w:ascii="Times New Roman" w:hAnsi="Times New Roman" w:cs="Times New Roman"/>
          <w:i/>
          <w:sz w:val="28"/>
          <w:szCs w:val="28"/>
        </w:rPr>
        <w:t xml:space="preserve"> </w:t>
      </w:r>
      <w:r w:rsidRPr="00AE79A4">
        <w:rPr>
          <w:rFonts w:ascii="Times New Roman" w:hAnsi="Times New Roman" w:cs="Times New Roman"/>
          <w:i/>
          <w:sz w:val="28"/>
          <w:szCs w:val="28"/>
        </w:rPr>
        <w:t>Punjab and</w:t>
      </w:r>
      <w:r w:rsidR="00936CC8" w:rsidRPr="00AE79A4">
        <w:rPr>
          <w:rFonts w:ascii="Times New Roman" w:hAnsi="Times New Roman" w:cs="Times New Roman"/>
          <w:i/>
          <w:sz w:val="28"/>
          <w:szCs w:val="28"/>
        </w:rPr>
        <w:t xml:space="preserve"> </w:t>
      </w:r>
      <w:r w:rsidRPr="00AE79A4">
        <w:rPr>
          <w:rFonts w:ascii="Times New Roman" w:hAnsi="Times New Roman" w:cs="Times New Roman"/>
          <w:i/>
          <w:sz w:val="28"/>
          <w:szCs w:val="28"/>
        </w:rPr>
        <w:t xml:space="preserve">Others </w:t>
      </w:r>
      <w:r w:rsidRPr="00AE79A4">
        <w:rPr>
          <w:rFonts w:ascii="Times New Roman" w:hAnsi="Times New Roman" w:cs="Times New Roman"/>
          <w:sz w:val="28"/>
          <w:szCs w:val="28"/>
        </w:rPr>
        <w:t>deciding as under:</w:t>
      </w:r>
    </w:p>
    <w:p w:rsidR="0047616E" w:rsidRPr="00AE484E" w:rsidRDefault="0047616E" w:rsidP="00FF16DB">
      <w:pPr>
        <w:pStyle w:val="ListParagraph"/>
        <w:spacing w:line="480" w:lineRule="auto"/>
        <w:ind w:left="1418" w:right="543"/>
        <w:jc w:val="both"/>
        <w:rPr>
          <w:rFonts w:ascii="Times New Roman" w:hAnsi="Times New Roman" w:cs="Times New Roman"/>
          <w:i/>
          <w:sz w:val="28"/>
          <w:szCs w:val="28"/>
        </w:rPr>
      </w:pPr>
      <w:r w:rsidRPr="00AE484E">
        <w:rPr>
          <w:rFonts w:ascii="Times New Roman" w:hAnsi="Times New Roman" w:cs="Times New Roman"/>
          <w:i/>
          <w:sz w:val="28"/>
          <w:szCs w:val="28"/>
        </w:rPr>
        <w:t>“….</w:t>
      </w:r>
      <w:r>
        <w:rPr>
          <w:rFonts w:ascii="Times New Roman" w:hAnsi="Times New Roman" w:cs="Times New Roman"/>
          <w:i/>
          <w:sz w:val="28"/>
          <w:szCs w:val="28"/>
        </w:rPr>
        <w:t xml:space="preserve"> As against the contention of the Petitioner that demand can not be raised for more than six months, learned counsel</w:t>
      </w:r>
      <w:r w:rsidR="00CE2492">
        <w:rPr>
          <w:rFonts w:ascii="Times New Roman" w:hAnsi="Times New Roman" w:cs="Times New Roman"/>
          <w:i/>
          <w:sz w:val="28"/>
          <w:szCs w:val="28"/>
        </w:rPr>
        <w:t xml:space="preserve"> </w:t>
      </w:r>
      <w:r>
        <w:rPr>
          <w:rFonts w:ascii="Times New Roman" w:hAnsi="Times New Roman" w:cs="Times New Roman"/>
          <w:i/>
          <w:sz w:val="28"/>
          <w:szCs w:val="28"/>
        </w:rPr>
        <w:t>for the respondents relies upon Electricity Act</w:t>
      </w:r>
      <w:r w:rsidR="009A090E">
        <w:rPr>
          <w:rFonts w:ascii="Times New Roman" w:hAnsi="Times New Roman" w:cs="Times New Roman"/>
          <w:i/>
          <w:sz w:val="28"/>
          <w:szCs w:val="28"/>
        </w:rPr>
        <w:t>-</w:t>
      </w:r>
      <w:r>
        <w:rPr>
          <w:rFonts w:ascii="Times New Roman" w:hAnsi="Times New Roman" w:cs="Times New Roman"/>
          <w:i/>
          <w:sz w:val="28"/>
          <w:szCs w:val="28"/>
        </w:rPr>
        <w:t xml:space="preserve">2003 and Regulations made thereunder in Electricity Supply Code and Related Matter Regulations-2007 and amended Supply </w:t>
      </w:r>
      <w:r w:rsidR="00F82DDA">
        <w:rPr>
          <w:rFonts w:ascii="Times New Roman" w:hAnsi="Times New Roman" w:cs="Times New Roman"/>
          <w:i/>
          <w:sz w:val="28"/>
          <w:szCs w:val="28"/>
        </w:rPr>
        <w:t>C</w:t>
      </w:r>
      <w:r>
        <w:rPr>
          <w:rFonts w:ascii="Times New Roman" w:hAnsi="Times New Roman" w:cs="Times New Roman"/>
          <w:i/>
          <w:sz w:val="28"/>
          <w:szCs w:val="28"/>
        </w:rPr>
        <w:t xml:space="preserve">ode-2014 (applicable from </w:t>
      </w:r>
      <w:r>
        <w:rPr>
          <w:rFonts w:ascii="Times New Roman" w:hAnsi="Times New Roman" w:cs="Times New Roman"/>
          <w:i/>
          <w:sz w:val="28"/>
          <w:szCs w:val="28"/>
        </w:rPr>
        <w:lastRenderedPageBreak/>
        <w:t xml:space="preserve">01.01.2015) which entitles the respondents to raise demand for any period. However, it is to be noticed that the Supply Code-2014 came to be amended with effect from 01.01.2015, therefore, the respondents can take the advantage of Supply Code-2014 only with effect from 01.01.2015. Therefore, it is ordered that the respondents can recover the amount from the Petitioner only from 01.01.2015 and not prior thereto. </w:t>
      </w:r>
    </w:p>
    <w:p w:rsidR="0047616E" w:rsidRDefault="00684012" w:rsidP="00C03E67">
      <w:pPr>
        <w:pStyle w:val="ListParagraph"/>
        <w:spacing w:line="480" w:lineRule="auto"/>
        <w:ind w:left="1418" w:right="543" w:hanging="33"/>
        <w:rPr>
          <w:rFonts w:ascii="Times New Roman" w:hAnsi="Times New Roman" w:cs="Times New Roman"/>
          <w:i/>
          <w:sz w:val="28"/>
          <w:szCs w:val="28"/>
        </w:rPr>
      </w:pPr>
      <w:r>
        <w:rPr>
          <w:rFonts w:ascii="Times New Roman" w:hAnsi="Times New Roman" w:cs="Times New Roman"/>
          <w:i/>
          <w:sz w:val="28"/>
          <w:szCs w:val="28"/>
        </w:rPr>
        <w:t xml:space="preserve">      </w:t>
      </w:r>
      <w:r w:rsidR="0047616E" w:rsidRPr="00AE484E">
        <w:rPr>
          <w:rFonts w:ascii="Times New Roman" w:hAnsi="Times New Roman" w:cs="Times New Roman"/>
          <w:i/>
          <w:sz w:val="28"/>
          <w:szCs w:val="28"/>
        </w:rPr>
        <w:t>Consequently, the Civil Writ Petition</w:t>
      </w:r>
      <w:r w:rsidR="006121A2">
        <w:rPr>
          <w:rFonts w:ascii="Times New Roman" w:hAnsi="Times New Roman" w:cs="Times New Roman"/>
          <w:i/>
          <w:sz w:val="28"/>
          <w:szCs w:val="28"/>
        </w:rPr>
        <w:t xml:space="preserve"> </w:t>
      </w:r>
      <w:r w:rsidR="0047616E" w:rsidRPr="00AE484E">
        <w:rPr>
          <w:rFonts w:ascii="Times New Roman" w:hAnsi="Times New Roman" w:cs="Times New Roman"/>
          <w:i/>
          <w:sz w:val="28"/>
          <w:szCs w:val="28"/>
        </w:rPr>
        <w:t>is</w:t>
      </w:r>
      <w:r w:rsidR="00C03E67">
        <w:rPr>
          <w:rFonts w:ascii="Times New Roman" w:hAnsi="Times New Roman" w:cs="Times New Roman"/>
          <w:i/>
          <w:sz w:val="28"/>
          <w:szCs w:val="28"/>
        </w:rPr>
        <w:t xml:space="preserve"> </w:t>
      </w:r>
      <w:r w:rsidR="0047616E" w:rsidRPr="00AE484E">
        <w:rPr>
          <w:rFonts w:ascii="Times New Roman" w:hAnsi="Times New Roman" w:cs="Times New Roman"/>
          <w:i/>
          <w:sz w:val="28"/>
          <w:szCs w:val="28"/>
        </w:rPr>
        <w:t>disposed of accordingly.”</w:t>
      </w:r>
    </w:p>
    <w:p w:rsidR="0047616E" w:rsidRDefault="0047616E" w:rsidP="0047616E">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I have gone through the order ibid of the Hon’ble Punjab and Haryana High Court and observe that it has not struck down “Note” given </w:t>
      </w:r>
      <w:r w:rsidR="00331FC4">
        <w:rPr>
          <w:rFonts w:ascii="Times New Roman" w:hAnsi="Times New Roman" w:cs="Times New Roman"/>
          <w:sz w:val="28"/>
          <w:szCs w:val="28"/>
        </w:rPr>
        <w:t>under</w:t>
      </w:r>
      <w:r>
        <w:rPr>
          <w:rFonts w:ascii="Times New Roman" w:hAnsi="Times New Roman" w:cs="Times New Roman"/>
          <w:sz w:val="28"/>
          <w:szCs w:val="28"/>
        </w:rPr>
        <w:t xml:space="preserve"> Regulation 21.5.1 of the Supply Code</w:t>
      </w:r>
      <w:r w:rsidR="00F82DDA">
        <w:rPr>
          <w:rFonts w:ascii="Times New Roman" w:hAnsi="Times New Roman" w:cs="Times New Roman"/>
          <w:sz w:val="28"/>
          <w:szCs w:val="28"/>
        </w:rPr>
        <w:t>-</w:t>
      </w:r>
      <w:r>
        <w:rPr>
          <w:rFonts w:ascii="Times New Roman" w:hAnsi="Times New Roman" w:cs="Times New Roman"/>
          <w:sz w:val="28"/>
          <w:szCs w:val="28"/>
        </w:rPr>
        <w:t xml:space="preserve">2014. I find that the Respondent PSPCL  has filed </w:t>
      </w:r>
      <w:r w:rsidRPr="00C051F7">
        <w:rPr>
          <w:rFonts w:ascii="Times New Roman" w:hAnsi="Times New Roman" w:cs="Times New Roman"/>
          <w:i/>
          <w:sz w:val="28"/>
          <w:szCs w:val="28"/>
        </w:rPr>
        <w:t xml:space="preserve"> Letter Patent Appeal (LPA) No.</w:t>
      </w:r>
      <w:r>
        <w:rPr>
          <w:rFonts w:ascii="Times New Roman" w:hAnsi="Times New Roman" w:cs="Times New Roman"/>
          <w:i/>
          <w:sz w:val="28"/>
          <w:szCs w:val="28"/>
        </w:rPr>
        <w:t xml:space="preserve"> </w:t>
      </w:r>
      <w:r w:rsidRPr="00C051F7">
        <w:rPr>
          <w:rFonts w:ascii="Times New Roman" w:hAnsi="Times New Roman" w:cs="Times New Roman"/>
          <w:i/>
          <w:sz w:val="28"/>
          <w:szCs w:val="28"/>
        </w:rPr>
        <w:t xml:space="preserve">7732 of 2018 </w:t>
      </w:r>
      <w:r>
        <w:rPr>
          <w:rFonts w:ascii="Times New Roman" w:hAnsi="Times New Roman" w:cs="Times New Roman"/>
          <w:sz w:val="28"/>
          <w:szCs w:val="28"/>
        </w:rPr>
        <w:t xml:space="preserve">in the Hon’ble High Court challenging the order dated 20.09.2018 (passed by a Single Bench) referred to above by the Petitioner and the matter is pending adjudication  before the Division Bench of the Hon’ble High Court. </w:t>
      </w:r>
    </w:p>
    <w:p w:rsidR="0090072E" w:rsidRDefault="00A5026A" w:rsidP="00331FC4">
      <w:pPr>
        <w:pStyle w:val="ListParagraph"/>
        <w:numPr>
          <w:ilvl w:val="0"/>
          <w:numId w:val="17"/>
        </w:numPr>
        <w:spacing w:line="480" w:lineRule="auto"/>
        <w:ind w:left="0"/>
        <w:jc w:val="both"/>
        <w:rPr>
          <w:rFonts w:ascii="Times New Roman" w:hAnsi="Times New Roman" w:cs="Times New Roman"/>
          <w:sz w:val="28"/>
          <w:szCs w:val="28"/>
        </w:rPr>
      </w:pPr>
      <w:r>
        <w:rPr>
          <w:rFonts w:ascii="Times New Roman" w:hAnsi="Times New Roman" w:cs="Times New Roman"/>
          <w:sz w:val="28"/>
          <w:szCs w:val="28"/>
        </w:rPr>
        <w:t>In the present context, it is relevant to keep in view the order dated 19</w:t>
      </w:r>
      <w:r w:rsidRPr="00A5026A">
        <w:rPr>
          <w:rFonts w:ascii="Times New Roman" w:hAnsi="Times New Roman" w:cs="Times New Roman"/>
          <w:sz w:val="28"/>
          <w:szCs w:val="28"/>
          <w:vertAlign w:val="superscript"/>
        </w:rPr>
        <w:t>th</w:t>
      </w:r>
      <w:r>
        <w:rPr>
          <w:rFonts w:ascii="Times New Roman" w:hAnsi="Times New Roman" w:cs="Times New Roman"/>
          <w:sz w:val="28"/>
          <w:szCs w:val="28"/>
        </w:rPr>
        <w:t xml:space="preserve"> April 2011 of the Hon’ble High Court of Delhi in W.P. (C) 8647/2007 titled </w:t>
      </w:r>
      <w:r w:rsidR="001B1C6D">
        <w:rPr>
          <w:rFonts w:ascii="Times New Roman" w:hAnsi="Times New Roman" w:cs="Times New Roman"/>
          <w:i/>
          <w:sz w:val="28"/>
          <w:szCs w:val="28"/>
        </w:rPr>
        <w:t xml:space="preserve">Jingle Bell </w:t>
      </w:r>
      <w:r w:rsidR="0090072E">
        <w:rPr>
          <w:rFonts w:ascii="Times New Roman" w:hAnsi="Times New Roman" w:cs="Times New Roman"/>
          <w:i/>
          <w:sz w:val="28"/>
          <w:szCs w:val="28"/>
        </w:rPr>
        <w:t>A</w:t>
      </w:r>
      <w:r w:rsidR="001B1C6D">
        <w:rPr>
          <w:rFonts w:ascii="Times New Roman" w:hAnsi="Times New Roman" w:cs="Times New Roman"/>
          <w:i/>
          <w:sz w:val="28"/>
          <w:szCs w:val="28"/>
        </w:rPr>
        <w:t xml:space="preserve">musement Park P. Ltd, Versus Delhi Power Ltd </w:t>
      </w:r>
      <w:r w:rsidR="009825DC">
        <w:rPr>
          <w:rFonts w:ascii="Times New Roman" w:hAnsi="Times New Roman" w:cs="Times New Roman"/>
          <w:sz w:val="28"/>
          <w:szCs w:val="28"/>
        </w:rPr>
        <w:t xml:space="preserve"> adjudicating a dispute regarding the </w:t>
      </w:r>
      <w:r w:rsidR="009825DC" w:rsidRPr="00954AD5">
        <w:rPr>
          <w:rFonts w:ascii="Times New Roman" w:hAnsi="Times New Roman" w:cs="Times New Roman"/>
          <w:b/>
          <w:sz w:val="28"/>
          <w:szCs w:val="28"/>
        </w:rPr>
        <w:t xml:space="preserve">escaped billing/demand due to </w:t>
      </w:r>
      <w:r w:rsidR="00F67023">
        <w:rPr>
          <w:rFonts w:ascii="Times New Roman" w:hAnsi="Times New Roman" w:cs="Times New Roman"/>
          <w:b/>
          <w:sz w:val="28"/>
          <w:szCs w:val="28"/>
        </w:rPr>
        <w:lastRenderedPageBreak/>
        <w:t>a</w:t>
      </w:r>
      <w:r w:rsidR="009825DC" w:rsidRPr="00954AD5">
        <w:rPr>
          <w:rFonts w:ascii="Times New Roman" w:hAnsi="Times New Roman" w:cs="Times New Roman"/>
          <w:b/>
          <w:sz w:val="28"/>
          <w:szCs w:val="28"/>
        </w:rPr>
        <w:t>pplication of wrong Multiplication Factor</w:t>
      </w:r>
      <w:r w:rsidR="00767DE9" w:rsidRPr="00954AD5">
        <w:rPr>
          <w:rFonts w:ascii="Times New Roman" w:hAnsi="Times New Roman" w:cs="Times New Roman"/>
          <w:b/>
          <w:sz w:val="28"/>
          <w:szCs w:val="28"/>
        </w:rPr>
        <w:t xml:space="preserve"> (MF)</w:t>
      </w:r>
      <w:r w:rsidR="009825DC">
        <w:rPr>
          <w:rFonts w:ascii="Times New Roman" w:hAnsi="Times New Roman" w:cs="Times New Roman"/>
          <w:sz w:val="28"/>
          <w:szCs w:val="28"/>
        </w:rPr>
        <w:t xml:space="preserve"> 1 instead of actual Multiplication Factor (MF) </w:t>
      </w:r>
      <w:r w:rsidR="00767DE9">
        <w:rPr>
          <w:rFonts w:ascii="Times New Roman" w:hAnsi="Times New Roman" w:cs="Times New Roman"/>
          <w:sz w:val="28"/>
          <w:szCs w:val="28"/>
        </w:rPr>
        <w:t>1</w:t>
      </w:r>
      <w:r w:rsidR="009825DC">
        <w:rPr>
          <w:rFonts w:ascii="Times New Roman" w:hAnsi="Times New Roman" w:cs="Times New Roman"/>
          <w:sz w:val="28"/>
          <w:szCs w:val="28"/>
        </w:rPr>
        <w:t>2.  In Para 7 of the judgement ibid, reliance was place</w:t>
      </w:r>
      <w:r w:rsidR="00657418">
        <w:rPr>
          <w:rFonts w:ascii="Times New Roman" w:hAnsi="Times New Roman" w:cs="Times New Roman"/>
          <w:sz w:val="28"/>
          <w:szCs w:val="28"/>
        </w:rPr>
        <w:t xml:space="preserve">d on the findings of the </w:t>
      </w:r>
      <w:r w:rsidR="00657418" w:rsidRPr="00954AD5">
        <w:rPr>
          <w:rFonts w:ascii="Times New Roman" w:hAnsi="Times New Roman" w:cs="Times New Roman"/>
          <w:b/>
          <w:sz w:val="28"/>
          <w:szCs w:val="28"/>
        </w:rPr>
        <w:t xml:space="preserve">Hon’ble Supreme Court in </w:t>
      </w:r>
      <w:r w:rsidR="00657418" w:rsidRPr="00954AD5">
        <w:rPr>
          <w:rFonts w:ascii="Times New Roman" w:hAnsi="Times New Roman" w:cs="Times New Roman"/>
          <w:b/>
          <w:i/>
          <w:sz w:val="28"/>
          <w:szCs w:val="28"/>
        </w:rPr>
        <w:t>Swastic Industries Vs. Maharashtra State Elec</w:t>
      </w:r>
      <w:r w:rsidR="00FB1533" w:rsidRPr="00954AD5">
        <w:rPr>
          <w:rFonts w:ascii="Times New Roman" w:hAnsi="Times New Roman" w:cs="Times New Roman"/>
          <w:b/>
          <w:i/>
          <w:sz w:val="28"/>
          <w:szCs w:val="28"/>
        </w:rPr>
        <w:t>t</w:t>
      </w:r>
      <w:r w:rsidR="00657418" w:rsidRPr="00954AD5">
        <w:rPr>
          <w:rFonts w:ascii="Times New Roman" w:hAnsi="Times New Roman" w:cs="Times New Roman"/>
          <w:b/>
          <w:i/>
          <w:sz w:val="28"/>
          <w:szCs w:val="28"/>
        </w:rPr>
        <w:t xml:space="preserve">ricity Board (1997) 9 SCC 465 </w:t>
      </w:r>
      <w:r w:rsidR="00657418" w:rsidRPr="00954AD5">
        <w:rPr>
          <w:rFonts w:ascii="Times New Roman" w:hAnsi="Times New Roman" w:cs="Times New Roman"/>
          <w:b/>
          <w:sz w:val="28"/>
          <w:szCs w:val="28"/>
        </w:rPr>
        <w:t xml:space="preserve">upholding </w:t>
      </w:r>
      <w:r w:rsidR="00657418" w:rsidRPr="00954AD5">
        <w:rPr>
          <w:rFonts w:ascii="Times New Roman" w:hAnsi="Times New Roman" w:cs="Times New Roman"/>
          <w:b/>
          <w:i/>
          <w:sz w:val="28"/>
          <w:szCs w:val="28"/>
        </w:rPr>
        <w:t>the order of the</w:t>
      </w:r>
      <w:r w:rsidR="00C4600A" w:rsidRPr="00954AD5">
        <w:rPr>
          <w:rFonts w:ascii="Times New Roman" w:hAnsi="Times New Roman" w:cs="Times New Roman"/>
          <w:b/>
          <w:sz w:val="28"/>
          <w:szCs w:val="28"/>
        </w:rPr>
        <w:t xml:space="preserve"> </w:t>
      </w:r>
      <w:r w:rsidR="00657418" w:rsidRPr="00954AD5">
        <w:rPr>
          <w:rFonts w:ascii="Times New Roman" w:hAnsi="Times New Roman" w:cs="Times New Roman"/>
          <w:b/>
          <w:i/>
          <w:sz w:val="28"/>
          <w:szCs w:val="28"/>
        </w:rPr>
        <w:t>Natio</w:t>
      </w:r>
      <w:r w:rsidR="00FB1533" w:rsidRPr="00954AD5">
        <w:rPr>
          <w:rFonts w:ascii="Times New Roman" w:hAnsi="Times New Roman" w:cs="Times New Roman"/>
          <w:b/>
          <w:i/>
          <w:sz w:val="28"/>
          <w:szCs w:val="28"/>
        </w:rPr>
        <w:t>n</w:t>
      </w:r>
      <w:r w:rsidR="00657418" w:rsidRPr="00954AD5">
        <w:rPr>
          <w:rFonts w:ascii="Times New Roman" w:hAnsi="Times New Roman" w:cs="Times New Roman"/>
          <w:b/>
          <w:i/>
          <w:sz w:val="28"/>
          <w:szCs w:val="28"/>
        </w:rPr>
        <w:t xml:space="preserve">al Consumer </w:t>
      </w:r>
      <w:r w:rsidR="0090072E" w:rsidRPr="00954AD5">
        <w:rPr>
          <w:rFonts w:ascii="Times New Roman" w:hAnsi="Times New Roman" w:cs="Times New Roman"/>
          <w:b/>
          <w:i/>
          <w:sz w:val="28"/>
          <w:szCs w:val="28"/>
        </w:rPr>
        <w:t>D</w:t>
      </w:r>
      <w:r w:rsidR="00657418" w:rsidRPr="00954AD5">
        <w:rPr>
          <w:rFonts w:ascii="Times New Roman" w:hAnsi="Times New Roman" w:cs="Times New Roman"/>
          <w:b/>
          <w:i/>
          <w:sz w:val="28"/>
          <w:szCs w:val="28"/>
        </w:rPr>
        <w:t>ispute Redressal Forum</w:t>
      </w:r>
      <w:r w:rsidR="0090072E" w:rsidRPr="00954AD5">
        <w:rPr>
          <w:rFonts w:ascii="Times New Roman" w:hAnsi="Times New Roman" w:cs="Times New Roman"/>
          <w:b/>
          <w:i/>
          <w:sz w:val="28"/>
          <w:szCs w:val="28"/>
        </w:rPr>
        <w:t xml:space="preserve"> </w:t>
      </w:r>
      <w:r w:rsidR="0090072E" w:rsidRPr="00954AD5">
        <w:rPr>
          <w:rFonts w:ascii="Times New Roman" w:hAnsi="Times New Roman" w:cs="Times New Roman"/>
          <w:b/>
          <w:sz w:val="28"/>
          <w:szCs w:val="28"/>
        </w:rPr>
        <w:t>holding that even where the electricity distribution company had woken up after nine years to make the claim, electricity dues have to be paid</w:t>
      </w:r>
      <w:r w:rsidR="0090072E" w:rsidRPr="0090072E">
        <w:rPr>
          <w:rFonts w:ascii="Times New Roman" w:hAnsi="Times New Roman" w:cs="Times New Roman"/>
          <w:sz w:val="28"/>
          <w:szCs w:val="28"/>
        </w:rPr>
        <w:t>.</w:t>
      </w:r>
    </w:p>
    <w:p w:rsidR="001B41E4" w:rsidRPr="0090072E" w:rsidRDefault="001B41E4" w:rsidP="0047616E">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Hon’ble High Court of Delhi, in Para 11 of its order ibid (i.e. 19.04.2011), further held as under:</w:t>
      </w:r>
    </w:p>
    <w:p w:rsidR="00DD0FBC" w:rsidRPr="009B36B4" w:rsidRDefault="00DD0FBC" w:rsidP="001B41E4">
      <w:pPr>
        <w:pStyle w:val="ListParagraph"/>
        <w:spacing w:line="480" w:lineRule="auto"/>
        <w:ind w:right="1393" w:firstLine="135"/>
        <w:jc w:val="both"/>
        <w:rPr>
          <w:rFonts w:ascii="Times New Roman" w:hAnsi="Times New Roman" w:cs="Times New Roman"/>
          <w:i/>
          <w:sz w:val="28"/>
          <w:szCs w:val="28"/>
        </w:rPr>
      </w:pPr>
      <w:r w:rsidRPr="009B36B4">
        <w:rPr>
          <w:rFonts w:ascii="Times New Roman" w:hAnsi="Times New Roman" w:cs="Times New Roman"/>
          <w:i/>
          <w:sz w:val="28"/>
          <w:szCs w:val="28"/>
        </w:rPr>
        <w:t>“11.  I am in respectful agreement with the view taken by the High Court of Jharkhand. The case here of the respondent is that though the electricity consumed by the petitioner from 30</w:t>
      </w:r>
      <w:r w:rsidRPr="009B36B4">
        <w:rPr>
          <w:rFonts w:ascii="Times New Roman" w:hAnsi="Times New Roman" w:cs="Times New Roman"/>
          <w:i/>
          <w:sz w:val="28"/>
          <w:szCs w:val="28"/>
          <w:vertAlign w:val="superscript"/>
        </w:rPr>
        <w:t>th</w:t>
      </w:r>
      <w:r w:rsidRPr="009B36B4">
        <w:rPr>
          <w:rFonts w:ascii="Times New Roman" w:hAnsi="Times New Roman" w:cs="Times New Roman"/>
          <w:i/>
          <w:sz w:val="28"/>
          <w:szCs w:val="28"/>
        </w:rPr>
        <w:t xml:space="preserve"> November 2002 to July</w:t>
      </w:r>
      <w:r>
        <w:rPr>
          <w:rFonts w:ascii="Times New Roman" w:hAnsi="Times New Roman" w:cs="Times New Roman"/>
          <w:i/>
          <w:sz w:val="28"/>
          <w:szCs w:val="28"/>
        </w:rPr>
        <w:t>,</w:t>
      </w:r>
      <w:r w:rsidRPr="009B36B4">
        <w:rPr>
          <w:rFonts w:ascii="Times New Roman" w:hAnsi="Times New Roman" w:cs="Times New Roman"/>
          <w:i/>
          <w:sz w:val="28"/>
          <w:szCs w:val="28"/>
        </w:rPr>
        <w:t xml:space="preserve"> 2003 was more; that the bill was raised for a lesser consumption owing to the inadvertent application of a wrong multiplying  factor. Thus, the entire electricity claimed to have been consumed by the Petitioner can not be said to have been billed by the respondent. To that part of the electricity consumed and for which no bill was raised, the dicta in H.D. Shourie (supra) will clearly apply. H.D. Shourie can not be read in a </w:t>
      </w:r>
      <w:r w:rsidRPr="009B36B4">
        <w:rPr>
          <w:rFonts w:ascii="Times New Roman" w:hAnsi="Times New Roman" w:cs="Times New Roman"/>
          <w:i/>
          <w:sz w:val="28"/>
          <w:szCs w:val="28"/>
        </w:rPr>
        <w:lastRenderedPageBreak/>
        <w:t>restrictive way to hold that even if the units consumed are say 100 but bill is erroneously raised for 10 units only, the claim for the balance 90 units for which no bill has been raised would also stand barred by time.</w:t>
      </w:r>
    </w:p>
    <w:p w:rsidR="00DD0FBC" w:rsidRPr="005223C3" w:rsidRDefault="00DD0FBC" w:rsidP="00481E14">
      <w:pPr>
        <w:pStyle w:val="NoSpacing"/>
        <w:spacing w:line="480" w:lineRule="auto"/>
        <w:ind w:left="709" w:right="1393"/>
        <w:jc w:val="both"/>
        <w:rPr>
          <w:rFonts w:ascii="Times New Roman" w:hAnsi="Times New Roman" w:cs="Times New Roman"/>
          <w:i/>
          <w:sz w:val="28"/>
          <w:szCs w:val="28"/>
        </w:rPr>
      </w:pPr>
      <w:r w:rsidRPr="005223C3">
        <w:rPr>
          <w:rFonts w:ascii="Times New Roman" w:hAnsi="Times New Roman" w:cs="Times New Roman"/>
          <w:i/>
          <w:sz w:val="28"/>
          <w:szCs w:val="28"/>
        </w:rPr>
        <w:t>12.</w:t>
      </w:r>
      <w:r w:rsidRPr="005223C3">
        <w:rPr>
          <w:rFonts w:ascii="Times New Roman" w:hAnsi="Times New Roman" w:cs="Times New Roman"/>
          <w:i/>
          <w:sz w:val="28"/>
          <w:szCs w:val="28"/>
        </w:rPr>
        <w:tab/>
        <w:t>I find that the Division Bench of the Bombay High Court in Rototex Poly</w:t>
      </w:r>
      <w:r>
        <w:rPr>
          <w:rFonts w:ascii="Times New Roman" w:hAnsi="Times New Roman" w:cs="Times New Roman"/>
          <w:i/>
          <w:sz w:val="28"/>
          <w:szCs w:val="28"/>
        </w:rPr>
        <w:t>e</w:t>
      </w:r>
      <w:r w:rsidRPr="005223C3">
        <w:rPr>
          <w:rFonts w:ascii="Times New Roman" w:hAnsi="Times New Roman" w:cs="Times New Roman"/>
          <w:i/>
          <w:sz w:val="28"/>
          <w:szCs w:val="28"/>
        </w:rPr>
        <w:t xml:space="preserve">ster V. Administrator, Admn. of Dadra &amp; Nagar Haveli Electricity Dept., MANU/MH/0760/2009 in identical facts held that </w:t>
      </w:r>
      <w:r w:rsidRPr="00954AD5">
        <w:rPr>
          <w:rFonts w:ascii="Times New Roman" w:hAnsi="Times New Roman" w:cs="Times New Roman"/>
          <w:b/>
          <w:i/>
          <w:sz w:val="28"/>
          <w:szCs w:val="28"/>
        </w:rPr>
        <w:t xml:space="preserve">in case the consumer is under-billed on account of clerical mistake such as where the multiplication factor had changed, but due to oversight the department issued bill with 500 as multiplication factor instead of 1000, </w:t>
      </w:r>
      <w:r w:rsidRPr="00954AD5">
        <w:rPr>
          <w:rFonts w:ascii="Times New Roman" w:hAnsi="Times New Roman" w:cs="Times New Roman"/>
          <w:i/>
          <w:sz w:val="28"/>
          <w:szCs w:val="28"/>
        </w:rPr>
        <w:t>the bar of limitation can not be raised</w:t>
      </w:r>
      <w:r w:rsidRPr="005223C3">
        <w:rPr>
          <w:rFonts w:ascii="Times New Roman" w:hAnsi="Times New Roman" w:cs="Times New Roman"/>
          <w:i/>
          <w:sz w:val="28"/>
          <w:szCs w:val="28"/>
        </w:rPr>
        <w:t xml:space="preserve"> by the consumer. </w:t>
      </w:r>
      <w:r w:rsidRPr="00E86BB7">
        <w:rPr>
          <w:rFonts w:ascii="Times New Roman" w:hAnsi="Times New Roman" w:cs="Times New Roman"/>
          <w:b/>
          <w:i/>
          <w:sz w:val="28"/>
          <w:szCs w:val="28"/>
        </w:rPr>
        <w:t>It was held that the revised bill amount would become due when the revised bill is raised</w:t>
      </w:r>
      <w:r w:rsidRPr="005223C3">
        <w:rPr>
          <w:rFonts w:ascii="Times New Roman" w:hAnsi="Times New Roman" w:cs="Times New Roman"/>
          <w:i/>
          <w:sz w:val="28"/>
          <w:szCs w:val="28"/>
        </w:rPr>
        <w:t xml:space="preserve"> and Section 56</w:t>
      </w:r>
      <w:r>
        <w:rPr>
          <w:rFonts w:ascii="Times New Roman" w:hAnsi="Times New Roman" w:cs="Times New Roman"/>
          <w:i/>
          <w:sz w:val="28"/>
          <w:szCs w:val="28"/>
        </w:rPr>
        <w:t xml:space="preserve"> </w:t>
      </w:r>
      <w:r w:rsidRPr="005223C3">
        <w:rPr>
          <w:rFonts w:ascii="Times New Roman" w:hAnsi="Times New Roman" w:cs="Times New Roman"/>
          <w:i/>
          <w:sz w:val="28"/>
          <w:szCs w:val="28"/>
        </w:rPr>
        <w:t>(2) of the Act would not come in the way of recovery of the amount under the revised bills.</w:t>
      </w:r>
      <w:r w:rsidR="00767DE9">
        <w:rPr>
          <w:rFonts w:ascii="Times New Roman" w:hAnsi="Times New Roman" w:cs="Times New Roman"/>
          <w:i/>
          <w:sz w:val="28"/>
          <w:szCs w:val="28"/>
        </w:rPr>
        <w:t>”</w:t>
      </w:r>
    </w:p>
    <w:p w:rsidR="00DD0FBC" w:rsidRPr="009B7F13" w:rsidRDefault="00DD0FBC" w:rsidP="00DD0FBC">
      <w:pPr>
        <w:pStyle w:val="NoSpacing"/>
        <w:spacing w:line="480" w:lineRule="auto"/>
        <w:jc w:val="both"/>
        <w:rPr>
          <w:rFonts w:ascii="Times New Roman" w:hAnsi="Times New Roman" w:cs="Times New Roman"/>
          <w:b/>
          <w:sz w:val="28"/>
          <w:szCs w:val="28"/>
        </w:rPr>
      </w:pPr>
      <w:r w:rsidRPr="005223C3">
        <w:rPr>
          <w:rFonts w:ascii="Times New Roman" w:hAnsi="Times New Roman" w:cs="Times New Roman"/>
          <w:i/>
          <w:sz w:val="28"/>
          <w:szCs w:val="28"/>
        </w:rPr>
        <w:tab/>
      </w:r>
      <w:r w:rsidR="00031721" w:rsidRPr="00031721">
        <w:rPr>
          <w:rFonts w:ascii="Times New Roman" w:hAnsi="Times New Roman" w:cs="Times New Roman"/>
          <w:b/>
          <w:sz w:val="28"/>
          <w:szCs w:val="28"/>
        </w:rPr>
        <w:t xml:space="preserve">Thus, in </w:t>
      </w:r>
      <w:r w:rsidRPr="009B7F13">
        <w:rPr>
          <w:rFonts w:ascii="Times New Roman" w:hAnsi="Times New Roman" w:cs="Times New Roman"/>
          <w:b/>
          <w:sz w:val="28"/>
          <w:szCs w:val="28"/>
        </w:rPr>
        <w:t>view of the provisions of the Supply Code Regulations and Judgment</w:t>
      </w:r>
      <w:r w:rsidR="001C6C73">
        <w:rPr>
          <w:rFonts w:ascii="Times New Roman" w:hAnsi="Times New Roman" w:cs="Times New Roman"/>
          <w:b/>
          <w:sz w:val="28"/>
          <w:szCs w:val="28"/>
        </w:rPr>
        <w:t xml:space="preserve">s </w:t>
      </w:r>
      <w:r w:rsidRPr="009B7F13">
        <w:rPr>
          <w:rFonts w:ascii="Times New Roman" w:hAnsi="Times New Roman" w:cs="Times New Roman"/>
          <w:b/>
          <w:sz w:val="28"/>
          <w:szCs w:val="28"/>
        </w:rPr>
        <w:t>cited above, the legitimacy of the amount charge</w:t>
      </w:r>
      <w:r>
        <w:rPr>
          <w:rFonts w:ascii="Times New Roman" w:hAnsi="Times New Roman" w:cs="Times New Roman"/>
          <w:b/>
          <w:sz w:val="28"/>
          <w:szCs w:val="28"/>
        </w:rPr>
        <w:t>d</w:t>
      </w:r>
      <w:r w:rsidRPr="009B7F13">
        <w:rPr>
          <w:rFonts w:ascii="Times New Roman" w:hAnsi="Times New Roman" w:cs="Times New Roman"/>
          <w:b/>
          <w:sz w:val="28"/>
          <w:szCs w:val="28"/>
        </w:rPr>
        <w:t xml:space="preserve"> to the Petitioner on account of application of correct Multiplicat</w:t>
      </w:r>
      <w:r w:rsidR="00EC04C4">
        <w:rPr>
          <w:rFonts w:ascii="Times New Roman" w:hAnsi="Times New Roman" w:cs="Times New Roman"/>
          <w:b/>
          <w:sz w:val="28"/>
          <w:szCs w:val="28"/>
        </w:rPr>
        <w:t xml:space="preserve">ion </w:t>
      </w:r>
      <w:r w:rsidR="00EC04C4">
        <w:rPr>
          <w:rFonts w:ascii="Times New Roman" w:hAnsi="Times New Roman" w:cs="Times New Roman"/>
          <w:b/>
          <w:sz w:val="28"/>
          <w:szCs w:val="28"/>
        </w:rPr>
        <w:lastRenderedPageBreak/>
        <w:t xml:space="preserve">Factor, proves beyond doubt </w:t>
      </w:r>
      <w:r w:rsidR="00A57139">
        <w:rPr>
          <w:rFonts w:ascii="Times New Roman" w:hAnsi="Times New Roman" w:cs="Times New Roman"/>
          <w:b/>
          <w:sz w:val="28"/>
          <w:szCs w:val="28"/>
        </w:rPr>
        <w:t xml:space="preserve">since </w:t>
      </w:r>
      <w:r w:rsidR="00527789">
        <w:rPr>
          <w:rFonts w:ascii="Times New Roman" w:hAnsi="Times New Roman" w:cs="Times New Roman"/>
          <w:b/>
          <w:sz w:val="28"/>
          <w:szCs w:val="28"/>
        </w:rPr>
        <w:t xml:space="preserve">the Petitioner was earlier billed </w:t>
      </w:r>
      <w:r w:rsidR="00A57139">
        <w:rPr>
          <w:rFonts w:ascii="Times New Roman" w:hAnsi="Times New Roman" w:cs="Times New Roman"/>
          <w:b/>
          <w:sz w:val="28"/>
          <w:szCs w:val="28"/>
        </w:rPr>
        <w:t xml:space="preserve">inadvertently </w:t>
      </w:r>
      <w:r w:rsidR="00527789">
        <w:rPr>
          <w:rFonts w:ascii="Times New Roman" w:hAnsi="Times New Roman" w:cs="Times New Roman"/>
          <w:b/>
          <w:sz w:val="28"/>
          <w:szCs w:val="28"/>
        </w:rPr>
        <w:t xml:space="preserve">for consumption </w:t>
      </w:r>
      <w:r w:rsidR="00767DE9">
        <w:rPr>
          <w:rFonts w:ascii="Times New Roman" w:hAnsi="Times New Roman" w:cs="Times New Roman"/>
          <w:b/>
          <w:sz w:val="28"/>
          <w:szCs w:val="28"/>
        </w:rPr>
        <w:t xml:space="preserve">less </w:t>
      </w:r>
      <w:r w:rsidR="00527789">
        <w:rPr>
          <w:rFonts w:ascii="Times New Roman" w:hAnsi="Times New Roman" w:cs="Times New Roman"/>
          <w:b/>
          <w:sz w:val="28"/>
          <w:szCs w:val="28"/>
        </w:rPr>
        <w:t>than that actually consumed and recorded by the Energy Meter</w:t>
      </w:r>
      <w:r w:rsidR="00E86BB7">
        <w:rPr>
          <w:rFonts w:ascii="Times New Roman" w:hAnsi="Times New Roman" w:cs="Times New Roman"/>
          <w:b/>
          <w:sz w:val="28"/>
          <w:szCs w:val="28"/>
        </w:rPr>
        <w:t xml:space="preserve"> installed at the premises of the Petitioner.</w:t>
      </w:r>
    </w:p>
    <w:p w:rsidR="0047616E" w:rsidRDefault="0047616E" w:rsidP="0047616E">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From the above analysis, it is concluded that the Petitioner is required to be charged for the energy consumption on the basis of actual Multiplication Factor applicable for the period from </w:t>
      </w:r>
      <w:r w:rsidR="00855615">
        <w:rPr>
          <w:rFonts w:ascii="Times New Roman" w:hAnsi="Times New Roman" w:cs="Times New Roman"/>
          <w:sz w:val="28"/>
          <w:szCs w:val="28"/>
        </w:rPr>
        <w:t>1</w:t>
      </w:r>
      <w:r>
        <w:rPr>
          <w:rFonts w:ascii="Times New Roman" w:hAnsi="Times New Roman" w:cs="Times New Roman"/>
          <w:sz w:val="28"/>
          <w:szCs w:val="28"/>
        </w:rPr>
        <w:t>0.0</w:t>
      </w:r>
      <w:r w:rsidR="00855615">
        <w:rPr>
          <w:rFonts w:ascii="Times New Roman" w:hAnsi="Times New Roman" w:cs="Times New Roman"/>
          <w:sz w:val="28"/>
          <w:szCs w:val="28"/>
        </w:rPr>
        <w:t>9</w:t>
      </w:r>
      <w:r>
        <w:rPr>
          <w:rFonts w:ascii="Times New Roman" w:hAnsi="Times New Roman" w:cs="Times New Roman"/>
          <w:sz w:val="28"/>
          <w:szCs w:val="28"/>
        </w:rPr>
        <w:t>.201</w:t>
      </w:r>
      <w:r w:rsidR="00855615">
        <w:rPr>
          <w:rFonts w:ascii="Times New Roman" w:hAnsi="Times New Roman" w:cs="Times New Roman"/>
          <w:sz w:val="28"/>
          <w:szCs w:val="28"/>
        </w:rPr>
        <w:t>4</w:t>
      </w:r>
      <w:r>
        <w:rPr>
          <w:rFonts w:ascii="Times New Roman" w:hAnsi="Times New Roman" w:cs="Times New Roman"/>
          <w:sz w:val="28"/>
          <w:szCs w:val="28"/>
        </w:rPr>
        <w:t xml:space="preserve"> (date of </w:t>
      </w:r>
      <w:r w:rsidR="00855615">
        <w:rPr>
          <w:rFonts w:ascii="Times New Roman" w:hAnsi="Times New Roman" w:cs="Times New Roman"/>
          <w:sz w:val="28"/>
          <w:szCs w:val="28"/>
        </w:rPr>
        <w:t>oper</w:t>
      </w:r>
      <w:r w:rsidR="00581A08">
        <w:rPr>
          <w:rFonts w:ascii="Times New Roman" w:hAnsi="Times New Roman" w:cs="Times New Roman"/>
          <w:sz w:val="28"/>
          <w:szCs w:val="28"/>
        </w:rPr>
        <w:t>a</w:t>
      </w:r>
      <w:r w:rsidR="00855615">
        <w:rPr>
          <w:rFonts w:ascii="Times New Roman" w:hAnsi="Times New Roman" w:cs="Times New Roman"/>
          <w:sz w:val="28"/>
          <w:szCs w:val="28"/>
        </w:rPr>
        <w:t>tionali</w:t>
      </w:r>
      <w:r w:rsidR="00581A08">
        <w:rPr>
          <w:rFonts w:ascii="Times New Roman" w:hAnsi="Times New Roman" w:cs="Times New Roman"/>
          <w:sz w:val="28"/>
          <w:szCs w:val="28"/>
        </w:rPr>
        <w:t>z</w:t>
      </w:r>
      <w:r w:rsidR="00855615">
        <w:rPr>
          <w:rFonts w:ascii="Times New Roman" w:hAnsi="Times New Roman" w:cs="Times New Roman"/>
          <w:sz w:val="28"/>
          <w:szCs w:val="28"/>
        </w:rPr>
        <w:t>ation of SAP System</w:t>
      </w:r>
      <w:r>
        <w:rPr>
          <w:rFonts w:ascii="Times New Roman" w:hAnsi="Times New Roman" w:cs="Times New Roman"/>
          <w:sz w:val="28"/>
          <w:szCs w:val="28"/>
        </w:rPr>
        <w:t xml:space="preserve">) to </w:t>
      </w:r>
      <w:r w:rsidR="00581A08">
        <w:rPr>
          <w:rFonts w:ascii="Times New Roman" w:hAnsi="Times New Roman" w:cs="Times New Roman"/>
          <w:sz w:val="28"/>
          <w:szCs w:val="28"/>
        </w:rPr>
        <w:t>0</w:t>
      </w:r>
      <w:r w:rsidR="0075265E">
        <w:rPr>
          <w:rFonts w:ascii="Times New Roman" w:hAnsi="Times New Roman" w:cs="Times New Roman"/>
          <w:sz w:val="28"/>
          <w:szCs w:val="28"/>
        </w:rPr>
        <w:t>3</w:t>
      </w:r>
      <w:r>
        <w:rPr>
          <w:rFonts w:ascii="Times New Roman" w:hAnsi="Times New Roman" w:cs="Times New Roman"/>
          <w:sz w:val="28"/>
          <w:szCs w:val="28"/>
        </w:rPr>
        <w:t>.0</w:t>
      </w:r>
      <w:r w:rsidR="00581A08">
        <w:rPr>
          <w:rFonts w:ascii="Times New Roman" w:hAnsi="Times New Roman" w:cs="Times New Roman"/>
          <w:sz w:val="28"/>
          <w:szCs w:val="28"/>
        </w:rPr>
        <w:t>6</w:t>
      </w:r>
      <w:r>
        <w:rPr>
          <w:rFonts w:ascii="Times New Roman" w:hAnsi="Times New Roman" w:cs="Times New Roman"/>
          <w:sz w:val="28"/>
          <w:szCs w:val="28"/>
        </w:rPr>
        <w:t>.201</w:t>
      </w:r>
      <w:r w:rsidR="00581A08">
        <w:rPr>
          <w:rFonts w:ascii="Times New Roman" w:hAnsi="Times New Roman" w:cs="Times New Roman"/>
          <w:sz w:val="28"/>
          <w:szCs w:val="28"/>
        </w:rPr>
        <w:t>7</w:t>
      </w:r>
      <w:r>
        <w:rPr>
          <w:rFonts w:ascii="Times New Roman" w:hAnsi="Times New Roman" w:cs="Times New Roman"/>
          <w:sz w:val="28"/>
          <w:szCs w:val="28"/>
        </w:rPr>
        <w:t xml:space="preserve"> (date of checking) as per   provisions contained in ‘Note’ given </w:t>
      </w:r>
      <w:r w:rsidR="0075265E">
        <w:rPr>
          <w:rFonts w:ascii="Times New Roman" w:hAnsi="Times New Roman" w:cs="Times New Roman"/>
          <w:sz w:val="28"/>
          <w:szCs w:val="28"/>
        </w:rPr>
        <w:t>under</w:t>
      </w:r>
      <w:r>
        <w:rPr>
          <w:rFonts w:ascii="Times New Roman" w:hAnsi="Times New Roman" w:cs="Times New Roman"/>
          <w:sz w:val="28"/>
          <w:szCs w:val="28"/>
        </w:rPr>
        <w:t xml:space="preserve"> Regulation 21.5.1 of the Supply Code-2014.</w:t>
      </w:r>
      <w:r w:rsidR="00206AEA">
        <w:rPr>
          <w:rFonts w:ascii="Times New Roman" w:hAnsi="Times New Roman" w:cs="Times New Roman"/>
          <w:sz w:val="28"/>
          <w:szCs w:val="28"/>
        </w:rPr>
        <w:t xml:space="preserve">  As the Respondent is also responsible for the lapses on its part, hence, no interest shall be recovered from the Petitioner.</w:t>
      </w:r>
    </w:p>
    <w:p w:rsidR="0047616E" w:rsidRDefault="0047616E" w:rsidP="0047616E">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r>
      <w:r>
        <w:rPr>
          <w:rFonts w:ascii="Times New Roman" w:hAnsi="Times New Roman" w:cs="Times New Roman"/>
          <w:b/>
          <w:sz w:val="28"/>
          <w:szCs w:val="28"/>
        </w:rPr>
        <w:t>Decision:</w:t>
      </w:r>
    </w:p>
    <w:p w:rsidR="0047616E" w:rsidRDefault="0047616E" w:rsidP="0047616E">
      <w:pPr>
        <w:spacing w:line="480" w:lineRule="auto"/>
        <w:ind w:left="142" w:firstLine="567"/>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04.09.2018 of  the </w:t>
      </w:r>
      <w:r w:rsidR="00FB6C97">
        <w:rPr>
          <w:rFonts w:ascii="Times New Roman" w:hAnsi="Times New Roman" w:cs="Times New Roman"/>
          <w:b/>
          <w:sz w:val="28"/>
          <w:szCs w:val="28"/>
        </w:rPr>
        <w:t>Forum</w:t>
      </w:r>
      <w:r>
        <w:rPr>
          <w:rFonts w:ascii="Times New Roman" w:hAnsi="Times New Roman" w:cs="Times New Roman"/>
          <w:b/>
          <w:sz w:val="28"/>
          <w:szCs w:val="28"/>
        </w:rPr>
        <w:t xml:space="preserve"> in Case No. CG-30</w:t>
      </w:r>
      <w:r w:rsidR="00581A08">
        <w:rPr>
          <w:rFonts w:ascii="Times New Roman" w:hAnsi="Times New Roman" w:cs="Times New Roman"/>
          <w:b/>
          <w:sz w:val="28"/>
          <w:szCs w:val="28"/>
        </w:rPr>
        <w:t>5</w:t>
      </w:r>
      <w:r>
        <w:rPr>
          <w:rFonts w:ascii="Times New Roman" w:hAnsi="Times New Roman" w:cs="Times New Roman"/>
          <w:b/>
          <w:sz w:val="28"/>
          <w:szCs w:val="28"/>
        </w:rPr>
        <w:t xml:space="preserve"> of 2018 is upheld.</w:t>
      </w:r>
      <w:r w:rsidR="00D6030E">
        <w:rPr>
          <w:rFonts w:ascii="Times New Roman" w:hAnsi="Times New Roman" w:cs="Times New Roman"/>
          <w:b/>
          <w:sz w:val="28"/>
          <w:szCs w:val="28"/>
        </w:rPr>
        <w:t xml:space="preserve"> It is held that the Respondent shall recover the </w:t>
      </w:r>
      <w:r w:rsidR="00E77A64">
        <w:rPr>
          <w:rFonts w:ascii="Times New Roman" w:hAnsi="Times New Roman" w:cs="Times New Roman"/>
          <w:b/>
          <w:sz w:val="28"/>
          <w:szCs w:val="28"/>
        </w:rPr>
        <w:t xml:space="preserve">balance </w:t>
      </w:r>
      <w:r w:rsidR="00D6030E">
        <w:rPr>
          <w:rFonts w:ascii="Times New Roman" w:hAnsi="Times New Roman" w:cs="Times New Roman"/>
          <w:b/>
          <w:sz w:val="28"/>
          <w:szCs w:val="28"/>
        </w:rPr>
        <w:t xml:space="preserve">payment on account of wrong application of Multiplication Factor (MF) in </w:t>
      </w:r>
      <w:r w:rsidR="003E3E0C">
        <w:rPr>
          <w:rFonts w:ascii="Times New Roman" w:hAnsi="Times New Roman" w:cs="Times New Roman"/>
          <w:b/>
          <w:sz w:val="28"/>
          <w:szCs w:val="28"/>
        </w:rPr>
        <w:t>t</w:t>
      </w:r>
      <w:r w:rsidR="0023557B">
        <w:rPr>
          <w:rFonts w:ascii="Times New Roman" w:hAnsi="Times New Roman" w:cs="Times New Roman"/>
          <w:b/>
          <w:sz w:val="28"/>
          <w:szCs w:val="28"/>
        </w:rPr>
        <w:t>hree</w:t>
      </w:r>
      <w:r w:rsidR="00D6030E">
        <w:rPr>
          <w:rFonts w:ascii="Times New Roman" w:hAnsi="Times New Roman" w:cs="Times New Roman"/>
          <w:b/>
          <w:sz w:val="28"/>
          <w:szCs w:val="28"/>
        </w:rPr>
        <w:t xml:space="preserve"> monthly instalments without any interest</w:t>
      </w:r>
      <w:r w:rsidR="003E3E0C">
        <w:rPr>
          <w:rFonts w:ascii="Times New Roman" w:hAnsi="Times New Roman" w:cs="Times New Roman"/>
          <w:b/>
          <w:sz w:val="28"/>
          <w:szCs w:val="28"/>
        </w:rPr>
        <w:t xml:space="preserve"> on overall charges to be recovered due to application of wrong Multiplication </w:t>
      </w:r>
      <w:r w:rsidR="0050307B">
        <w:rPr>
          <w:rFonts w:ascii="Times New Roman" w:hAnsi="Times New Roman" w:cs="Times New Roman"/>
          <w:b/>
          <w:sz w:val="28"/>
          <w:szCs w:val="28"/>
        </w:rPr>
        <w:t>F</w:t>
      </w:r>
      <w:r w:rsidR="003E3E0C">
        <w:rPr>
          <w:rFonts w:ascii="Times New Roman" w:hAnsi="Times New Roman" w:cs="Times New Roman"/>
          <w:b/>
          <w:sz w:val="28"/>
          <w:szCs w:val="28"/>
        </w:rPr>
        <w:t>actor (MF)  in this case.</w:t>
      </w:r>
    </w:p>
    <w:p w:rsidR="0047616E" w:rsidRDefault="0047616E" w:rsidP="0047616E">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ab/>
        <w:t>The Appeal is disposed of accordingly.</w:t>
      </w:r>
    </w:p>
    <w:p w:rsidR="00D442B2" w:rsidRDefault="0047616E" w:rsidP="00D442B2">
      <w:pPr>
        <w:spacing w:line="480" w:lineRule="auto"/>
        <w:jc w:val="both"/>
        <w:rPr>
          <w:rFonts w:ascii="Times New Roman" w:hAnsi="Times New Roman" w:cs="Times New Roman"/>
          <w:sz w:val="28"/>
          <w:szCs w:val="28"/>
        </w:rPr>
      </w:pPr>
      <w:r w:rsidRPr="00BB0833">
        <w:rPr>
          <w:rFonts w:ascii="Times New Roman" w:hAnsi="Times New Roman" w:cs="Times New Roman"/>
          <w:b/>
          <w:sz w:val="28"/>
          <w:szCs w:val="28"/>
        </w:rPr>
        <w:t>7</w:t>
      </w:r>
      <w:r>
        <w:rPr>
          <w:rFonts w:ascii="Times New Roman" w:hAnsi="Times New Roman" w:cs="Times New Roman"/>
          <w:b/>
          <w:sz w:val="28"/>
          <w:szCs w:val="28"/>
        </w:rPr>
        <w:t>.</w:t>
      </w:r>
      <w:r>
        <w:rPr>
          <w:rFonts w:ascii="Times New Roman" w:hAnsi="Times New Roman" w:cs="Times New Roman"/>
          <w:sz w:val="28"/>
          <w:szCs w:val="28"/>
        </w:rPr>
        <w:tab/>
        <w:t xml:space="preserve">In case, the Petitioner or the Respondent is not satisfied with the  above decision, it is at liberty to seek appropriate remedy against this order </w:t>
      </w:r>
      <w:r>
        <w:rPr>
          <w:rFonts w:ascii="Times New Roman" w:hAnsi="Times New Roman" w:cs="Times New Roman"/>
          <w:sz w:val="28"/>
          <w:szCs w:val="28"/>
        </w:rPr>
        <w:lastRenderedPageBreak/>
        <w:t>from the appropriate Bodies in accordance with Regulation 3.28 of the Punjab State Electricity Regulatory Commission (Forum and Ombudsman) Regulations-2016.</w:t>
      </w:r>
    </w:p>
    <w:p w:rsidR="0047616E" w:rsidRPr="00A26A43" w:rsidRDefault="0047616E" w:rsidP="00A26A43">
      <w:pPr>
        <w:pStyle w:val="NoSpacing"/>
        <w:ind w:left="4320" w:firstLine="720"/>
        <w:rPr>
          <w:rFonts w:ascii="Times New Roman" w:hAnsi="Times New Roman" w:cs="Times New Roman"/>
          <w:sz w:val="28"/>
          <w:szCs w:val="28"/>
        </w:rPr>
      </w:pPr>
      <w:r w:rsidRPr="00A26A43">
        <w:rPr>
          <w:rFonts w:ascii="Times New Roman" w:hAnsi="Times New Roman" w:cs="Times New Roman"/>
          <w:sz w:val="28"/>
          <w:szCs w:val="28"/>
        </w:rPr>
        <w:t>(VIRINDER SINGH)</w:t>
      </w:r>
    </w:p>
    <w:p w:rsidR="0047616E" w:rsidRPr="00A26A43" w:rsidRDefault="0047616E" w:rsidP="00A26A43">
      <w:pPr>
        <w:pStyle w:val="NoSpacing"/>
        <w:rPr>
          <w:rFonts w:ascii="Times New Roman" w:hAnsi="Times New Roman" w:cs="Times New Roman"/>
          <w:sz w:val="28"/>
          <w:szCs w:val="28"/>
        </w:rPr>
      </w:pPr>
      <w:r w:rsidRPr="00A26A43">
        <w:rPr>
          <w:rFonts w:ascii="Times New Roman" w:hAnsi="Times New Roman" w:cs="Times New Roman"/>
          <w:sz w:val="28"/>
          <w:szCs w:val="28"/>
        </w:rPr>
        <w:t>January 22, 2019</w:t>
      </w:r>
      <w:r w:rsidRPr="00A26A43">
        <w:rPr>
          <w:rFonts w:ascii="Times New Roman" w:hAnsi="Times New Roman" w:cs="Times New Roman"/>
          <w:sz w:val="28"/>
          <w:szCs w:val="28"/>
        </w:rPr>
        <w:tab/>
      </w:r>
      <w:r w:rsidRPr="00A26A43">
        <w:rPr>
          <w:rFonts w:ascii="Times New Roman" w:hAnsi="Times New Roman" w:cs="Times New Roman"/>
          <w:sz w:val="28"/>
          <w:szCs w:val="28"/>
        </w:rPr>
        <w:tab/>
      </w:r>
      <w:r w:rsidRPr="00A26A43">
        <w:rPr>
          <w:rFonts w:ascii="Times New Roman" w:hAnsi="Times New Roman" w:cs="Times New Roman"/>
          <w:sz w:val="28"/>
          <w:szCs w:val="28"/>
        </w:rPr>
        <w:tab/>
      </w:r>
      <w:r w:rsidRPr="00A26A43">
        <w:rPr>
          <w:rFonts w:ascii="Times New Roman" w:hAnsi="Times New Roman" w:cs="Times New Roman"/>
          <w:sz w:val="28"/>
          <w:szCs w:val="28"/>
        </w:rPr>
        <w:tab/>
      </w:r>
      <w:r w:rsidRPr="00A26A43">
        <w:rPr>
          <w:rFonts w:ascii="Times New Roman" w:hAnsi="Times New Roman" w:cs="Times New Roman"/>
          <w:sz w:val="28"/>
          <w:szCs w:val="28"/>
        </w:rPr>
        <w:tab/>
        <w:t>Lok Pal (Ombudsman)</w:t>
      </w:r>
    </w:p>
    <w:p w:rsidR="0047616E" w:rsidRPr="00A26A43" w:rsidRDefault="0047616E" w:rsidP="00A26A43">
      <w:pPr>
        <w:pStyle w:val="NoSpacing"/>
        <w:rPr>
          <w:rFonts w:ascii="Times New Roman" w:hAnsi="Times New Roman" w:cs="Times New Roman"/>
          <w:sz w:val="28"/>
          <w:szCs w:val="28"/>
        </w:rPr>
      </w:pPr>
      <w:r w:rsidRPr="00A26A43">
        <w:rPr>
          <w:rFonts w:ascii="Times New Roman" w:hAnsi="Times New Roman" w:cs="Times New Roman"/>
          <w:sz w:val="28"/>
          <w:szCs w:val="28"/>
        </w:rPr>
        <w:t>S.A.S. Nagar (Mohali)</w:t>
      </w:r>
      <w:r w:rsidRPr="00A26A43">
        <w:rPr>
          <w:rFonts w:ascii="Times New Roman" w:hAnsi="Times New Roman" w:cs="Times New Roman"/>
          <w:sz w:val="28"/>
          <w:szCs w:val="28"/>
        </w:rPr>
        <w:tab/>
      </w:r>
      <w:r w:rsidRPr="00A26A43">
        <w:rPr>
          <w:rFonts w:ascii="Times New Roman" w:hAnsi="Times New Roman" w:cs="Times New Roman"/>
          <w:sz w:val="28"/>
          <w:szCs w:val="28"/>
        </w:rPr>
        <w:tab/>
      </w:r>
      <w:r w:rsidRPr="00A26A43">
        <w:rPr>
          <w:rFonts w:ascii="Times New Roman" w:hAnsi="Times New Roman" w:cs="Times New Roman"/>
          <w:sz w:val="28"/>
          <w:szCs w:val="28"/>
        </w:rPr>
        <w:tab/>
      </w:r>
      <w:r w:rsidRPr="00A26A43">
        <w:rPr>
          <w:rFonts w:ascii="Times New Roman" w:hAnsi="Times New Roman" w:cs="Times New Roman"/>
          <w:sz w:val="28"/>
          <w:szCs w:val="28"/>
        </w:rPr>
        <w:tab/>
        <w:t>Electricity, Punjab</w:t>
      </w: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p w:rsidR="0047616E" w:rsidRDefault="0047616E" w:rsidP="0047616E">
      <w:pPr>
        <w:pStyle w:val="NoSpacing"/>
        <w:rPr>
          <w:rFonts w:ascii="Times New Roman" w:hAnsi="Times New Roman" w:cs="Times New Roman"/>
          <w:sz w:val="28"/>
          <w:szCs w:val="28"/>
        </w:rPr>
      </w:pPr>
    </w:p>
    <w:sectPr w:rsidR="0047616E" w:rsidSect="006179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CB6" w:rsidRDefault="00981CB6" w:rsidP="008C290C">
      <w:pPr>
        <w:spacing w:after="0" w:line="240" w:lineRule="auto"/>
      </w:pPr>
      <w:r>
        <w:separator/>
      </w:r>
    </w:p>
  </w:endnote>
  <w:endnote w:type="continuationSeparator" w:id="1">
    <w:p w:rsidR="00981CB6" w:rsidRDefault="00981CB6" w:rsidP="008C29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03" w:rsidRDefault="009D5E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0A1" w:rsidRPr="000F7DC8" w:rsidRDefault="004900A1">
    <w:pPr>
      <w:pStyle w:val="Footer"/>
      <w:rPr>
        <w:rFonts w:ascii="Times New Roman" w:hAnsi="Times New Roman" w:cs="Times New Roman"/>
        <w:i/>
        <w:sz w:val="28"/>
        <w:szCs w:val="28"/>
      </w:rPr>
    </w:pPr>
    <w:r w:rsidRPr="000F7DC8">
      <w:rPr>
        <w:rFonts w:ascii="Times New Roman" w:hAnsi="Times New Roman" w:cs="Times New Roman"/>
        <w:i/>
        <w:sz w:val="28"/>
        <w:szCs w:val="28"/>
      </w:rPr>
      <w:t>OEP                                                                                           A-65 of 2018</w:t>
    </w:r>
    <w:r w:rsidRPr="000F7DC8">
      <w:rPr>
        <w:rFonts w:ascii="Times New Roman" w:hAnsi="Times New Roman" w:cs="Times New Roman"/>
        <w:i/>
        <w:sz w:val="28"/>
        <w:szCs w:val="2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03" w:rsidRDefault="009D5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CB6" w:rsidRDefault="00981CB6" w:rsidP="008C290C">
      <w:pPr>
        <w:spacing w:after="0" w:line="240" w:lineRule="auto"/>
      </w:pPr>
      <w:r>
        <w:separator/>
      </w:r>
    </w:p>
  </w:footnote>
  <w:footnote w:type="continuationSeparator" w:id="1">
    <w:p w:rsidR="00981CB6" w:rsidRDefault="00981CB6" w:rsidP="008C29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03" w:rsidRDefault="009D5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671344" o:spid="_x0000_s2050"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3938"/>
      <w:docPartObj>
        <w:docPartGallery w:val="Page Numbers (Top of Page)"/>
        <w:docPartUnique/>
      </w:docPartObj>
    </w:sdtPr>
    <w:sdtContent>
      <w:p w:rsidR="008C767A" w:rsidRDefault="009D5E0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671345" o:spid="_x0000_s2051"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18</w:t>
          </w:r>
        </w:fldSimple>
      </w:p>
    </w:sdtContent>
  </w:sdt>
  <w:p w:rsidR="008C767A" w:rsidRDefault="008C76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03" w:rsidRDefault="009D5E0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671343" o:spid="_x0000_s2049"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178"/>
    <w:multiLevelType w:val="hybridMultilevel"/>
    <w:tmpl w:val="A216A4DC"/>
    <w:lvl w:ilvl="0" w:tplc="1DB27B4C">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6B4C26"/>
    <w:multiLevelType w:val="hybridMultilevel"/>
    <w:tmpl w:val="1D3036C2"/>
    <w:lvl w:ilvl="0" w:tplc="09569E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956DBC"/>
    <w:multiLevelType w:val="hybridMultilevel"/>
    <w:tmpl w:val="434655C4"/>
    <w:lvl w:ilvl="0" w:tplc="A22A9810">
      <w:start w:val="5"/>
      <w:numFmt w:val="lowerRoman"/>
      <w:lvlText w:val="(%1)"/>
      <w:lvlJc w:val="left"/>
      <w:pPr>
        <w:ind w:left="862" w:hanging="72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0DDF5696"/>
    <w:multiLevelType w:val="hybridMultilevel"/>
    <w:tmpl w:val="F912C4F6"/>
    <w:lvl w:ilvl="0" w:tplc="BD0CFC60">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F2219CB"/>
    <w:multiLevelType w:val="hybridMultilevel"/>
    <w:tmpl w:val="7C86B1BE"/>
    <w:lvl w:ilvl="0" w:tplc="6C381F8A">
      <w:start w:val="3"/>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0A3FA0"/>
    <w:multiLevelType w:val="hybridMultilevel"/>
    <w:tmpl w:val="AD669020"/>
    <w:lvl w:ilvl="0" w:tplc="434C072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06123C7"/>
    <w:multiLevelType w:val="hybridMultilevel"/>
    <w:tmpl w:val="B8C840E8"/>
    <w:lvl w:ilvl="0" w:tplc="623E67F4">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77E2CBE"/>
    <w:multiLevelType w:val="hybridMultilevel"/>
    <w:tmpl w:val="C14C17F8"/>
    <w:lvl w:ilvl="0" w:tplc="8D187D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CC6ECA"/>
    <w:multiLevelType w:val="hybridMultilevel"/>
    <w:tmpl w:val="FC4C8010"/>
    <w:lvl w:ilvl="0" w:tplc="57FE37BE">
      <w:start w:val="1"/>
      <w:numFmt w:val="lowerRoman"/>
      <w:lvlText w:val="(%1)"/>
      <w:lvlJc w:val="left"/>
      <w:pPr>
        <w:ind w:left="1080" w:hanging="360"/>
      </w:pPr>
      <w:rPr>
        <w:rFonts w:ascii="Times New Roman" w:eastAsiaTheme="minorEastAsia" w:hAnsi="Times New Roman" w:cs="Times New Roman"/>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B3732A0"/>
    <w:multiLevelType w:val="hybridMultilevel"/>
    <w:tmpl w:val="27621DDA"/>
    <w:lvl w:ilvl="0" w:tplc="7CCE4ED8">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2C10182"/>
    <w:multiLevelType w:val="hybridMultilevel"/>
    <w:tmpl w:val="8DEC0E7C"/>
    <w:lvl w:ilvl="0" w:tplc="488C7262">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FA17584"/>
    <w:multiLevelType w:val="hybridMultilevel"/>
    <w:tmpl w:val="DCDA2E98"/>
    <w:lvl w:ilvl="0" w:tplc="30EC251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38D738F"/>
    <w:multiLevelType w:val="hybridMultilevel"/>
    <w:tmpl w:val="F716A42E"/>
    <w:lvl w:ilvl="0" w:tplc="0706BA24">
      <w:start w:val="4"/>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70170B6"/>
    <w:multiLevelType w:val="hybridMultilevel"/>
    <w:tmpl w:val="C4661370"/>
    <w:lvl w:ilvl="0" w:tplc="F30CD17E">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6B445116"/>
    <w:multiLevelType w:val="hybridMultilevel"/>
    <w:tmpl w:val="0B3EB4E8"/>
    <w:lvl w:ilvl="0" w:tplc="1C00789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BA42F88"/>
    <w:multiLevelType w:val="hybridMultilevel"/>
    <w:tmpl w:val="2438C91A"/>
    <w:lvl w:ilvl="0" w:tplc="791EE56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11"/>
  </w:num>
  <w:num w:numId="3">
    <w:abstractNumId w:val="15"/>
  </w:num>
  <w:num w:numId="4">
    <w:abstractNumId w:val="0"/>
  </w:num>
  <w:num w:numId="5">
    <w:abstractNumId w:val="9"/>
  </w:num>
  <w:num w:numId="6">
    <w:abstractNumId w:val="10"/>
  </w:num>
  <w:num w:numId="7">
    <w:abstractNumId w:val="2"/>
  </w:num>
  <w:num w:numId="8">
    <w:abstractNumId w:val="6"/>
  </w:num>
  <w:num w:numId="9">
    <w:abstractNumId w:val="3"/>
  </w:num>
  <w:num w:numId="10">
    <w:abstractNumId w:val="13"/>
  </w:num>
  <w:num w:numId="11">
    <w:abstractNumId w:val="16"/>
  </w:num>
  <w:num w:numId="12">
    <w:abstractNumId w:val="7"/>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BB0C0D"/>
    <w:rsid w:val="000145CD"/>
    <w:rsid w:val="00020626"/>
    <w:rsid w:val="00031721"/>
    <w:rsid w:val="000428AD"/>
    <w:rsid w:val="00043263"/>
    <w:rsid w:val="00054FA8"/>
    <w:rsid w:val="00063968"/>
    <w:rsid w:val="00063A9F"/>
    <w:rsid w:val="000648D0"/>
    <w:rsid w:val="00066224"/>
    <w:rsid w:val="000A1908"/>
    <w:rsid w:val="000A6739"/>
    <w:rsid w:val="000B0782"/>
    <w:rsid w:val="000D0D1F"/>
    <w:rsid w:val="000D3A0F"/>
    <w:rsid w:val="000F0057"/>
    <w:rsid w:val="000F6F72"/>
    <w:rsid w:val="000F784F"/>
    <w:rsid w:val="000F7DC8"/>
    <w:rsid w:val="00107E2E"/>
    <w:rsid w:val="00120E1E"/>
    <w:rsid w:val="001237D5"/>
    <w:rsid w:val="00124424"/>
    <w:rsid w:val="00126D73"/>
    <w:rsid w:val="00130E47"/>
    <w:rsid w:val="0013183D"/>
    <w:rsid w:val="001333E3"/>
    <w:rsid w:val="00134B71"/>
    <w:rsid w:val="00134BB1"/>
    <w:rsid w:val="00140AA6"/>
    <w:rsid w:val="001471D4"/>
    <w:rsid w:val="00155BE4"/>
    <w:rsid w:val="00184D91"/>
    <w:rsid w:val="00194A01"/>
    <w:rsid w:val="00197E03"/>
    <w:rsid w:val="001A0742"/>
    <w:rsid w:val="001A2F59"/>
    <w:rsid w:val="001A4036"/>
    <w:rsid w:val="001B051C"/>
    <w:rsid w:val="001B1C6D"/>
    <w:rsid w:val="001B41E4"/>
    <w:rsid w:val="001C6C73"/>
    <w:rsid w:val="001D1054"/>
    <w:rsid w:val="001D116F"/>
    <w:rsid w:val="001D1815"/>
    <w:rsid w:val="001E2C0B"/>
    <w:rsid w:val="001F0226"/>
    <w:rsid w:val="001F15EA"/>
    <w:rsid w:val="001F1929"/>
    <w:rsid w:val="001F2F33"/>
    <w:rsid w:val="001F60F5"/>
    <w:rsid w:val="00200359"/>
    <w:rsid w:val="00204DDA"/>
    <w:rsid w:val="00206AEA"/>
    <w:rsid w:val="0021283D"/>
    <w:rsid w:val="0021598C"/>
    <w:rsid w:val="00225293"/>
    <w:rsid w:val="00231F19"/>
    <w:rsid w:val="0023557B"/>
    <w:rsid w:val="0024109D"/>
    <w:rsid w:val="00241D30"/>
    <w:rsid w:val="00243EAE"/>
    <w:rsid w:val="00246790"/>
    <w:rsid w:val="00264994"/>
    <w:rsid w:val="002707AC"/>
    <w:rsid w:val="00277006"/>
    <w:rsid w:val="0029309C"/>
    <w:rsid w:val="002956BC"/>
    <w:rsid w:val="00296FF5"/>
    <w:rsid w:val="002B03EA"/>
    <w:rsid w:val="002B2DFE"/>
    <w:rsid w:val="002B3FD0"/>
    <w:rsid w:val="002B5B37"/>
    <w:rsid w:val="002C7EA8"/>
    <w:rsid w:val="002D0A19"/>
    <w:rsid w:val="002D64B1"/>
    <w:rsid w:val="002E39D5"/>
    <w:rsid w:val="002F31D8"/>
    <w:rsid w:val="00327ADA"/>
    <w:rsid w:val="00330BFC"/>
    <w:rsid w:val="00331FC4"/>
    <w:rsid w:val="00333960"/>
    <w:rsid w:val="00337116"/>
    <w:rsid w:val="00343202"/>
    <w:rsid w:val="0034359B"/>
    <w:rsid w:val="003530E5"/>
    <w:rsid w:val="00365C8A"/>
    <w:rsid w:val="00373D17"/>
    <w:rsid w:val="00375F4D"/>
    <w:rsid w:val="00377068"/>
    <w:rsid w:val="00384E1F"/>
    <w:rsid w:val="003A21B4"/>
    <w:rsid w:val="003A624F"/>
    <w:rsid w:val="003A6B21"/>
    <w:rsid w:val="003B0A9D"/>
    <w:rsid w:val="003B45C3"/>
    <w:rsid w:val="003C1D1B"/>
    <w:rsid w:val="003D401F"/>
    <w:rsid w:val="003E3E0C"/>
    <w:rsid w:val="003E6321"/>
    <w:rsid w:val="003F53AE"/>
    <w:rsid w:val="004049AA"/>
    <w:rsid w:val="00405D81"/>
    <w:rsid w:val="00410557"/>
    <w:rsid w:val="004147EF"/>
    <w:rsid w:val="00420204"/>
    <w:rsid w:val="00420646"/>
    <w:rsid w:val="00430F73"/>
    <w:rsid w:val="00432CE2"/>
    <w:rsid w:val="00432E9A"/>
    <w:rsid w:val="0043308F"/>
    <w:rsid w:val="00445847"/>
    <w:rsid w:val="0044746E"/>
    <w:rsid w:val="00450761"/>
    <w:rsid w:val="00453464"/>
    <w:rsid w:val="00457848"/>
    <w:rsid w:val="00461B99"/>
    <w:rsid w:val="004757FA"/>
    <w:rsid w:val="00475862"/>
    <w:rsid w:val="0047616E"/>
    <w:rsid w:val="00481E14"/>
    <w:rsid w:val="00485C50"/>
    <w:rsid w:val="004900A1"/>
    <w:rsid w:val="004A0899"/>
    <w:rsid w:val="004A703A"/>
    <w:rsid w:val="004B020D"/>
    <w:rsid w:val="004C459D"/>
    <w:rsid w:val="004C5E4C"/>
    <w:rsid w:val="004C71E2"/>
    <w:rsid w:val="004D59F1"/>
    <w:rsid w:val="004E2DF7"/>
    <w:rsid w:val="004E7225"/>
    <w:rsid w:val="0050307B"/>
    <w:rsid w:val="00506118"/>
    <w:rsid w:val="00511984"/>
    <w:rsid w:val="0051514F"/>
    <w:rsid w:val="0051721C"/>
    <w:rsid w:val="00527789"/>
    <w:rsid w:val="00530A89"/>
    <w:rsid w:val="00531A21"/>
    <w:rsid w:val="0054388E"/>
    <w:rsid w:val="00551382"/>
    <w:rsid w:val="00553581"/>
    <w:rsid w:val="00567401"/>
    <w:rsid w:val="00571E39"/>
    <w:rsid w:val="00572094"/>
    <w:rsid w:val="005724E2"/>
    <w:rsid w:val="00581A08"/>
    <w:rsid w:val="00587680"/>
    <w:rsid w:val="0059334A"/>
    <w:rsid w:val="00593530"/>
    <w:rsid w:val="005A44FB"/>
    <w:rsid w:val="005A51DE"/>
    <w:rsid w:val="005C3468"/>
    <w:rsid w:val="005C58CC"/>
    <w:rsid w:val="005C65F2"/>
    <w:rsid w:val="005D2D19"/>
    <w:rsid w:val="005F0B69"/>
    <w:rsid w:val="005F521B"/>
    <w:rsid w:val="005F5F37"/>
    <w:rsid w:val="00603828"/>
    <w:rsid w:val="006045B1"/>
    <w:rsid w:val="006121A2"/>
    <w:rsid w:val="00616271"/>
    <w:rsid w:val="00617956"/>
    <w:rsid w:val="00620F97"/>
    <w:rsid w:val="00627C5F"/>
    <w:rsid w:val="00631FB8"/>
    <w:rsid w:val="00637E85"/>
    <w:rsid w:val="006432BB"/>
    <w:rsid w:val="00643431"/>
    <w:rsid w:val="00652C74"/>
    <w:rsid w:val="00652FAA"/>
    <w:rsid w:val="00657418"/>
    <w:rsid w:val="0066232D"/>
    <w:rsid w:val="00672D8D"/>
    <w:rsid w:val="00684012"/>
    <w:rsid w:val="00684943"/>
    <w:rsid w:val="00685E59"/>
    <w:rsid w:val="00692897"/>
    <w:rsid w:val="0069371F"/>
    <w:rsid w:val="006A4712"/>
    <w:rsid w:val="006B6C2E"/>
    <w:rsid w:val="006D06C4"/>
    <w:rsid w:val="006D16A3"/>
    <w:rsid w:val="006E0E60"/>
    <w:rsid w:val="006E7560"/>
    <w:rsid w:val="006F65A0"/>
    <w:rsid w:val="00703C08"/>
    <w:rsid w:val="0070508D"/>
    <w:rsid w:val="007061CC"/>
    <w:rsid w:val="0070760E"/>
    <w:rsid w:val="00712EF3"/>
    <w:rsid w:val="007145D7"/>
    <w:rsid w:val="00714873"/>
    <w:rsid w:val="00717BF9"/>
    <w:rsid w:val="007359E3"/>
    <w:rsid w:val="00751F65"/>
    <w:rsid w:val="0075265E"/>
    <w:rsid w:val="007637C4"/>
    <w:rsid w:val="00767DE9"/>
    <w:rsid w:val="00773FB3"/>
    <w:rsid w:val="007766C4"/>
    <w:rsid w:val="00777B61"/>
    <w:rsid w:val="00780DF9"/>
    <w:rsid w:val="0078179A"/>
    <w:rsid w:val="0079088E"/>
    <w:rsid w:val="007A1559"/>
    <w:rsid w:val="007A27B2"/>
    <w:rsid w:val="007A35EB"/>
    <w:rsid w:val="007A3620"/>
    <w:rsid w:val="007B00DB"/>
    <w:rsid w:val="007B1816"/>
    <w:rsid w:val="007D010A"/>
    <w:rsid w:val="007D0352"/>
    <w:rsid w:val="007E1D49"/>
    <w:rsid w:val="007E4A74"/>
    <w:rsid w:val="00802F62"/>
    <w:rsid w:val="00807503"/>
    <w:rsid w:val="00811F34"/>
    <w:rsid w:val="00814FE2"/>
    <w:rsid w:val="008440DD"/>
    <w:rsid w:val="0084619E"/>
    <w:rsid w:val="00851B98"/>
    <w:rsid w:val="00855615"/>
    <w:rsid w:val="00857396"/>
    <w:rsid w:val="00865AC4"/>
    <w:rsid w:val="00876C63"/>
    <w:rsid w:val="00892182"/>
    <w:rsid w:val="0089312B"/>
    <w:rsid w:val="008A15F5"/>
    <w:rsid w:val="008A1895"/>
    <w:rsid w:val="008B43B9"/>
    <w:rsid w:val="008B60F1"/>
    <w:rsid w:val="008B63F3"/>
    <w:rsid w:val="008B668A"/>
    <w:rsid w:val="008C290C"/>
    <w:rsid w:val="008C5B6F"/>
    <w:rsid w:val="008C5E9D"/>
    <w:rsid w:val="008C767A"/>
    <w:rsid w:val="008D45B2"/>
    <w:rsid w:val="008E5B7D"/>
    <w:rsid w:val="008E6AA1"/>
    <w:rsid w:val="008E77CD"/>
    <w:rsid w:val="008F333B"/>
    <w:rsid w:val="008F47F7"/>
    <w:rsid w:val="008F4954"/>
    <w:rsid w:val="008F54AF"/>
    <w:rsid w:val="008F635D"/>
    <w:rsid w:val="008F77CA"/>
    <w:rsid w:val="0090072E"/>
    <w:rsid w:val="009014B7"/>
    <w:rsid w:val="00904D7E"/>
    <w:rsid w:val="0090574F"/>
    <w:rsid w:val="0092693E"/>
    <w:rsid w:val="00936CC8"/>
    <w:rsid w:val="00944D35"/>
    <w:rsid w:val="009510D7"/>
    <w:rsid w:val="00953046"/>
    <w:rsid w:val="00954AD5"/>
    <w:rsid w:val="00963B08"/>
    <w:rsid w:val="00981CB6"/>
    <w:rsid w:val="009825DC"/>
    <w:rsid w:val="00985A3D"/>
    <w:rsid w:val="00996B39"/>
    <w:rsid w:val="009A090E"/>
    <w:rsid w:val="009A7EE5"/>
    <w:rsid w:val="009B00E4"/>
    <w:rsid w:val="009B1521"/>
    <w:rsid w:val="009B3ADA"/>
    <w:rsid w:val="009C6DEB"/>
    <w:rsid w:val="009D5E03"/>
    <w:rsid w:val="009E35A0"/>
    <w:rsid w:val="009E6183"/>
    <w:rsid w:val="009F0044"/>
    <w:rsid w:val="009F1CA8"/>
    <w:rsid w:val="00A02868"/>
    <w:rsid w:val="00A03EA8"/>
    <w:rsid w:val="00A07C15"/>
    <w:rsid w:val="00A15AF8"/>
    <w:rsid w:val="00A22178"/>
    <w:rsid w:val="00A26A43"/>
    <w:rsid w:val="00A27B0A"/>
    <w:rsid w:val="00A30558"/>
    <w:rsid w:val="00A318BF"/>
    <w:rsid w:val="00A3781C"/>
    <w:rsid w:val="00A5026A"/>
    <w:rsid w:val="00A5330B"/>
    <w:rsid w:val="00A56FDF"/>
    <w:rsid w:val="00A57139"/>
    <w:rsid w:val="00A642C6"/>
    <w:rsid w:val="00A73C31"/>
    <w:rsid w:val="00A7486B"/>
    <w:rsid w:val="00A77386"/>
    <w:rsid w:val="00A861E7"/>
    <w:rsid w:val="00A87EA3"/>
    <w:rsid w:val="00A90388"/>
    <w:rsid w:val="00AA350C"/>
    <w:rsid w:val="00AA541F"/>
    <w:rsid w:val="00AB3E27"/>
    <w:rsid w:val="00AD26CB"/>
    <w:rsid w:val="00AE277D"/>
    <w:rsid w:val="00AE79A4"/>
    <w:rsid w:val="00AF6F87"/>
    <w:rsid w:val="00B06A54"/>
    <w:rsid w:val="00B11DC1"/>
    <w:rsid w:val="00B144A4"/>
    <w:rsid w:val="00B15F63"/>
    <w:rsid w:val="00B25F0A"/>
    <w:rsid w:val="00B36459"/>
    <w:rsid w:val="00B3662D"/>
    <w:rsid w:val="00B4101D"/>
    <w:rsid w:val="00B611DC"/>
    <w:rsid w:val="00B726E3"/>
    <w:rsid w:val="00B837C9"/>
    <w:rsid w:val="00B91F55"/>
    <w:rsid w:val="00B9706D"/>
    <w:rsid w:val="00BA299A"/>
    <w:rsid w:val="00BA3C3C"/>
    <w:rsid w:val="00BA506F"/>
    <w:rsid w:val="00BB08B2"/>
    <w:rsid w:val="00BB0C0D"/>
    <w:rsid w:val="00BB0FCF"/>
    <w:rsid w:val="00BB1404"/>
    <w:rsid w:val="00BC1D7A"/>
    <w:rsid w:val="00BC22AC"/>
    <w:rsid w:val="00BC62A8"/>
    <w:rsid w:val="00BC6AF5"/>
    <w:rsid w:val="00BC6F30"/>
    <w:rsid w:val="00BD02AB"/>
    <w:rsid w:val="00BD7165"/>
    <w:rsid w:val="00BF0743"/>
    <w:rsid w:val="00BF4B7A"/>
    <w:rsid w:val="00BF5B3D"/>
    <w:rsid w:val="00C03E67"/>
    <w:rsid w:val="00C11B4A"/>
    <w:rsid w:val="00C31A94"/>
    <w:rsid w:val="00C32797"/>
    <w:rsid w:val="00C41266"/>
    <w:rsid w:val="00C41285"/>
    <w:rsid w:val="00C423DA"/>
    <w:rsid w:val="00C4600A"/>
    <w:rsid w:val="00C529D3"/>
    <w:rsid w:val="00C55F46"/>
    <w:rsid w:val="00C70823"/>
    <w:rsid w:val="00C717F3"/>
    <w:rsid w:val="00C7286C"/>
    <w:rsid w:val="00C9273F"/>
    <w:rsid w:val="00CB3410"/>
    <w:rsid w:val="00CB6F28"/>
    <w:rsid w:val="00CB773A"/>
    <w:rsid w:val="00CC1F71"/>
    <w:rsid w:val="00CD23F8"/>
    <w:rsid w:val="00CE2492"/>
    <w:rsid w:val="00CE6222"/>
    <w:rsid w:val="00CF369E"/>
    <w:rsid w:val="00D05BB0"/>
    <w:rsid w:val="00D211DC"/>
    <w:rsid w:val="00D251CD"/>
    <w:rsid w:val="00D254AD"/>
    <w:rsid w:val="00D3487D"/>
    <w:rsid w:val="00D35AFE"/>
    <w:rsid w:val="00D442B2"/>
    <w:rsid w:val="00D51B81"/>
    <w:rsid w:val="00D54BED"/>
    <w:rsid w:val="00D6030E"/>
    <w:rsid w:val="00D80E9E"/>
    <w:rsid w:val="00D81AEE"/>
    <w:rsid w:val="00D91CC0"/>
    <w:rsid w:val="00DA777E"/>
    <w:rsid w:val="00DB2A41"/>
    <w:rsid w:val="00DB4784"/>
    <w:rsid w:val="00DB706F"/>
    <w:rsid w:val="00DC1D36"/>
    <w:rsid w:val="00DC4034"/>
    <w:rsid w:val="00DD060E"/>
    <w:rsid w:val="00DD0FBC"/>
    <w:rsid w:val="00DE02D6"/>
    <w:rsid w:val="00DE22EB"/>
    <w:rsid w:val="00DF011A"/>
    <w:rsid w:val="00DF5FA9"/>
    <w:rsid w:val="00E03F1A"/>
    <w:rsid w:val="00E06376"/>
    <w:rsid w:val="00E1571F"/>
    <w:rsid w:val="00E27263"/>
    <w:rsid w:val="00E315FE"/>
    <w:rsid w:val="00E34ABE"/>
    <w:rsid w:val="00E35E49"/>
    <w:rsid w:val="00E47A18"/>
    <w:rsid w:val="00E52B4E"/>
    <w:rsid w:val="00E55BE3"/>
    <w:rsid w:val="00E606AB"/>
    <w:rsid w:val="00E62244"/>
    <w:rsid w:val="00E73FBA"/>
    <w:rsid w:val="00E77A64"/>
    <w:rsid w:val="00E8410B"/>
    <w:rsid w:val="00E86BB7"/>
    <w:rsid w:val="00E95103"/>
    <w:rsid w:val="00EA12F2"/>
    <w:rsid w:val="00EA17F0"/>
    <w:rsid w:val="00EA60D5"/>
    <w:rsid w:val="00EC04C4"/>
    <w:rsid w:val="00EC3881"/>
    <w:rsid w:val="00EC4091"/>
    <w:rsid w:val="00ED790E"/>
    <w:rsid w:val="00EE28FE"/>
    <w:rsid w:val="00EF3783"/>
    <w:rsid w:val="00EF6D43"/>
    <w:rsid w:val="00F23745"/>
    <w:rsid w:val="00F257BB"/>
    <w:rsid w:val="00F30EDC"/>
    <w:rsid w:val="00F42416"/>
    <w:rsid w:val="00F55719"/>
    <w:rsid w:val="00F62699"/>
    <w:rsid w:val="00F67023"/>
    <w:rsid w:val="00F76C36"/>
    <w:rsid w:val="00F82DDA"/>
    <w:rsid w:val="00F979C6"/>
    <w:rsid w:val="00FA5C2D"/>
    <w:rsid w:val="00FA69B2"/>
    <w:rsid w:val="00FB0B17"/>
    <w:rsid w:val="00FB1533"/>
    <w:rsid w:val="00FB6C97"/>
    <w:rsid w:val="00FE3A8D"/>
    <w:rsid w:val="00FE54D1"/>
    <w:rsid w:val="00FE5E2F"/>
    <w:rsid w:val="00FF16DB"/>
    <w:rsid w:val="00FF79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B0A"/>
    <w:pPr>
      <w:spacing w:after="0" w:line="240" w:lineRule="auto"/>
    </w:pPr>
  </w:style>
  <w:style w:type="paragraph" w:styleId="ListParagraph">
    <w:name w:val="List Paragraph"/>
    <w:basedOn w:val="Normal"/>
    <w:uiPriority w:val="34"/>
    <w:qFormat/>
    <w:rsid w:val="00194A01"/>
    <w:pPr>
      <w:ind w:left="720"/>
      <w:contextualSpacing/>
    </w:pPr>
  </w:style>
  <w:style w:type="paragraph" w:styleId="Header">
    <w:name w:val="header"/>
    <w:basedOn w:val="Normal"/>
    <w:link w:val="HeaderChar"/>
    <w:uiPriority w:val="99"/>
    <w:unhideWhenUsed/>
    <w:rsid w:val="008C2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90C"/>
  </w:style>
  <w:style w:type="paragraph" w:styleId="Footer">
    <w:name w:val="footer"/>
    <w:basedOn w:val="Normal"/>
    <w:link w:val="FooterChar"/>
    <w:uiPriority w:val="99"/>
    <w:unhideWhenUsed/>
    <w:rsid w:val="008C2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9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A3D11-997D-459B-83E9-DFC48AEE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18</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411</cp:revision>
  <cp:lastPrinted>2019-01-24T09:37:00Z</cp:lastPrinted>
  <dcterms:created xsi:type="dcterms:W3CDTF">2019-01-09T06:34:00Z</dcterms:created>
  <dcterms:modified xsi:type="dcterms:W3CDTF">2019-01-24T10:36:00Z</dcterms:modified>
</cp:coreProperties>
</file>